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838"/>
          <w:tab w:val="center" w:leader="none" w:pos="5021"/>
        </w:tabs>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02">
      <w:pPr>
        <w:tabs>
          <w:tab w:val="left" w:leader="none" w:pos="1838"/>
          <w:tab w:val="center" w:leader="none" w:pos="5021"/>
        </w:tabs>
        <w:jc w:val="center"/>
        <w:rPr>
          <w:rFonts w:ascii="Arial" w:cs="Arial" w:eastAsia="Arial" w:hAnsi="Arial"/>
          <w:sz w:val="52"/>
          <w:szCs w:val="52"/>
        </w:rPr>
      </w:pPr>
      <w:r w:rsidDel="00000000" w:rsidR="00000000" w:rsidRPr="00000000">
        <w:rPr>
          <w:rFonts w:ascii="Arial" w:cs="Arial" w:eastAsia="Arial" w:hAnsi="Arial"/>
          <w:sz w:val="52"/>
          <w:szCs w:val="52"/>
        </w:rPr>
        <w:drawing>
          <wp:inline distB="114300" distT="114300" distL="114300" distR="114300">
            <wp:extent cx="3543300" cy="1152525"/>
            <wp:effectExtent b="0" l="0" r="0" t="0"/>
            <wp:docPr id="5"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3543300" cy="1152525"/>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0" distT="0" distL="114300" distR="114300">
            <wp:extent cx="1400761" cy="1288700"/>
            <wp:effectExtent b="0" l="0" r="0" t="0"/>
            <wp:docPr id="7"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400761" cy="128870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03">
      <w:pPr>
        <w:tabs>
          <w:tab w:val="left" w:leader="none" w:pos="1838"/>
          <w:tab w:val="center" w:leader="none" w:pos="5021"/>
        </w:tabs>
        <w:jc w:val="center"/>
        <w:rPr>
          <w:rFonts w:ascii="Arial" w:cs="Arial" w:eastAsia="Arial" w:hAnsi="Arial"/>
          <w:sz w:val="52"/>
          <w:szCs w:val="52"/>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color w:val="034a90"/>
          <w:sz w:val="62"/>
          <w:szCs w:val="62"/>
        </w:rPr>
      </w:pPr>
      <w:r w:rsidDel="00000000" w:rsidR="00000000" w:rsidRPr="00000000">
        <w:rPr>
          <w:rFonts w:ascii="Arial" w:cs="Arial" w:eastAsia="Arial" w:hAnsi="Arial"/>
          <w:b w:val="1"/>
          <w:color w:val="034a90"/>
          <w:sz w:val="62"/>
          <w:szCs w:val="62"/>
          <w:rtl w:val="0"/>
        </w:rPr>
        <w:t xml:space="preserve">Spirituality Policy </w:t>
      </w:r>
    </w:p>
    <w:p w:rsidR="00000000" w:rsidDel="00000000" w:rsidP="00000000" w:rsidRDefault="00000000" w:rsidRPr="00000000" w14:paraId="00000005">
      <w:pPr>
        <w:rPr>
          <w:rFonts w:ascii="Arial" w:cs="Arial" w:eastAsia="Arial" w:hAnsi="Arial"/>
        </w:rPr>
      </w:pP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tl w:val="0"/>
        </w:rPr>
      </w:r>
    </w:p>
    <w:tbl>
      <w:tblPr>
        <w:tblStyle w:val="Table1"/>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50"/>
        <w:gridCol w:w="6150"/>
        <w:tblGridChange w:id="0">
          <w:tblGrid>
            <w:gridCol w:w="3450"/>
            <w:gridCol w:w="61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rPr>
                <w:rFonts w:ascii="Arial" w:cs="Arial" w:eastAsia="Arial" w:hAnsi="Arial"/>
                <w:b w:val="1"/>
              </w:rPr>
            </w:pPr>
            <w:r w:rsidDel="00000000" w:rsidR="00000000" w:rsidRPr="00000000">
              <w:rPr>
                <w:rFonts w:ascii="Arial" w:cs="Arial" w:eastAsia="Arial" w:hAnsi="Arial"/>
                <w:b w:val="1"/>
                <w:rtl w:val="0"/>
              </w:rPr>
              <w:t xml:space="preserve">Version Number</w:t>
            </w:r>
          </w:p>
        </w:tc>
        <w:tc>
          <w:tcPr>
            <w:shd w:fill="auto"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rPr>
                <w:rFonts w:ascii="Arial" w:cs="Arial" w:eastAsia="Arial" w:hAnsi="Arial"/>
                <w:b w:val="1"/>
              </w:rPr>
            </w:pPr>
            <w:r w:rsidDel="00000000" w:rsidR="00000000" w:rsidRPr="00000000">
              <w:rPr>
                <w:rFonts w:ascii="Arial" w:cs="Arial" w:eastAsia="Arial" w:hAnsi="Arial"/>
                <w:b w:val="1"/>
                <w:rtl w:val="0"/>
              </w:rPr>
              <w:t xml:space="preserve">Author of Policy</w:t>
            </w:r>
          </w:p>
        </w:tc>
        <w:tc>
          <w:tcPr>
            <w:shd w:fill="auto" w:val="clear"/>
            <w:tcMar>
              <w:top w:w="100.0" w:type="dxa"/>
              <w:left w:w="100.0" w:type="dxa"/>
              <w:bottom w:w="100.0" w:type="dxa"/>
              <w:right w:w="100.0" w:type="dxa"/>
            </w:tcMa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Phillip Sales (Headteacher)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rPr>
                <w:rFonts w:ascii="Arial" w:cs="Arial" w:eastAsia="Arial" w:hAnsi="Arial"/>
                <w:b w:val="1"/>
              </w:rPr>
            </w:pPr>
            <w:r w:rsidDel="00000000" w:rsidR="00000000" w:rsidRPr="00000000">
              <w:rPr>
                <w:rFonts w:ascii="Arial" w:cs="Arial" w:eastAsia="Arial" w:hAnsi="Arial"/>
                <w:b w:val="1"/>
                <w:rtl w:val="0"/>
              </w:rPr>
              <w:t xml:space="preserve">Date Published</w:t>
            </w:r>
          </w:p>
        </w:tc>
        <w:tc>
          <w:tcPr>
            <w:shd w:fill="auto" w:val="clea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January 2025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rPr>
                <w:rFonts w:ascii="Arial" w:cs="Arial" w:eastAsia="Arial" w:hAnsi="Arial"/>
                <w:b w:val="1"/>
              </w:rPr>
            </w:pPr>
            <w:r w:rsidDel="00000000" w:rsidR="00000000" w:rsidRPr="00000000">
              <w:rPr>
                <w:rFonts w:ascii="Arial" w:cs="Arial" w:eastAsia="Arial" w:hAnsi="Arial"/>
                <w:b w:val="1"/>
                <w:rtl w:val="0"/>
              </w:rPr>
              <w:t xml:space="preserve">Date for Review</w:t>
            </w:r>
          </w:p>
        </w:tc>
        <w:tc>
          <w:tcPr>
            <w:shd w:fill="auto" w:val="clear"/>
            <w:tcMar>
              <w:top w:w="100.0" w:type="dxa"/>
              <w:left w:w="100.0" w:type="dxa"/>
              <w:bottom w:w="100.0" w:type="dxa"/>
              <w:right w:w="100.0" w:type="dxa"/>
            </w:tcMar>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January 2028</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rPr>
                <w:rFonts w:ascii="Arial" w:cs="Arial" w:eastAsia="Arial" w:hAnsi="Arial"/>
                <w:b w:val="1"/>
              </w:rPr>
            </w:pPr>
            <w:r w:rsidDel="00000000" w:rsidR="00000000" w:rsidRPr="00000000">
              <w:rPr>
                <w:rFonts w:ascii="Arial" w:cs="Arial" w:eastAsia="Arial" w:hAnsi="Arial"/>
                <w:b w:val="1"/>
                <w:rtl w:val="0"/>
              </w:rPr>
              <w:t xml:space="preserve">Signed and Date</w:t>
            </w:r>
          </w:p>
        </w:tc>
        <w:tc>
          <w:tcPr>
            <w:shd w:fill="auto" w:val="clear"/>
            <w:tcMar>
              <w:top w:w="100.0" w:type="dxa"/>
              <w:left w:w="100.0" w:type="dxa"/>
              <w:bottom w:w="100.0" w:type="dxa"/>
              <w:right w:w="100.0" w:type="dxa"/>
            </w:tcMar>
          </w:tcPr>
          <w:p w:rsidR="00000000" w:rsidDel="00000000" w:rsidP="00000000" w:rsidRDefault="00000000" w:rsidRPr="00000000" w14:paraId="00000010">
            <w:pPr>
              <w:spacing w:line="276" w:lineRule="auto"/>
              <w:jc w:val="both"/>
              <w:rPr>
                <w:sz w:val="16"/>
                <w:szCs w:val="16"/>
              </w:rPr>
            </w:pPr>
            <w:r w:rsidDel="00000000" w:rsidR="00000000" w:rsidRPr="00000000">
              <w:rPr>
                <w:sz w:val="16"/>
                <w:szCs w:val="16"/>
              </w:rPr>
              <w:drawing>
                <wp:inline distB="114300" distT="114300" distL="114300" distR="114300">
                  <wp:extent cx="838200" cy="600075"/>
                  <wp:effectExtent b="0" l="0" r="0" t="0"/>
                  <wp:docPr id="6" name="image1.png"/>
                  <a:graphic>
                    <a:graphicData uri="http://schemas.openxmlformats.org/drawingml/2006/picture">
                      <pic:pic>
                        <pic:nvPicPr>
                          <pic:cNvPr id="0" name="image1.png"/>
                          <pic:cNvPicPr preferRelativeResize="0"/>
                        </pic:nvPicPr>
                        <pic:blipFill>
                          <a:blip r:embed="rId8"/>
                          <a:srcRect b="0" l="6381" r="0" t="0"/>
                          <a:stretch>
                            <a:fillRect/>
                          </a:stretch>
                        </pic:blipFill>
                        <pic:spPr>
                          <a:xfrm>
                            <a:off x="0" y="0"/>
                            <a:ext cx="838200" cy="600075"/>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line="276" w:lineRule="auto"/>
              <w:jc w:val="both"/>
              <w:rPr/>
            </w:pPr>
            <w:r w:rsidDel="00000000" w:rsidR="00000000" w:rsidRPr="00000000">
              <w:rPr>
                <w:rtl w:val="0"/>
              </w:rPr>
              <w:t xml:space="preserve">January 2025</w:t>
            </w:r>
          </w:p>
        </w:tc>
      </w:tr>
    </w:tbl>
    <w:p w:rsidR="00000000" w:rsidDel="00000000" w:rsidP="00000000" w:rsidRDefault="00000000" w:rsidRPr="00000000" w14:paraId="00000012">
      <w:pPr>
        <w:rPr>
          <w:rFonts w:ascii="Arial" w:cs="Arial" w:eastAsia="Arial" w:hAnsi="Arial"/>
        </w:rPr>
      </w:pPr>
      <w:r w:rsidDel="00000000" w:rsidR="00000000" w:rsidRPr="00000000">
        <w:rPr>
          <w:rtl w:val="0"/>
        </w:rPr>
      </w:r>
    </w:p>
    <w:p w:rsidR="00000000" w:rsidDel="00000000" w:rsidP="00000000" w:rsidRDefault="00000000" w:rsidRPr="00000000" w14:paraId="00000013">
      <w:pPr>
        <w:spacing w:line="276"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3924300</wp:posOffset>
            </wp:positionH>
            <wp:positionV relativeFrom="paragraph">
              <wp:posOffset>266700</wp:posOffset>
            </wp:positionV>
            <wp:extent cx="2570798" cy="2178981"/>
            <wp:effectExtent b="0" l="0" r="0" t="0"/>
            <wp:wrapSquare wrapText="bothSides" distB="114300" distT="114300" distL="114300" distR="114300"/>
            <wp:docPr id="3" name="image7.png"/>
            <a:graphic>
              <a:graphicData uri="http://schemas.openxmlformats.org/drawingml/2006/picture">
                <pic:pic>
                  <pic:nvPicPr>
                    <pic:cNvPr id="0" name="image7.png"/>
                    <pic:cNvPicPr preferRelativeResize="0"/>
                  </pic:nvPicPr>
                  <pic:blipFill>
                    <a:blip r:embed="rId9"/>
                    <a:srcRect b="18733" l="0" r="0" t="15366"/>
                    <a:stretch>
                      <a:fillRect/>
                    </a:stretch>
                  </pic:blipFill>
                  <pic:spPr>
                    <a:xfrm>
                      <a:off x="0" y="0"/>
                      <a:ext cx="2570798" cy="2178981"/>
                    </a:xfrm>
                    <a:prstGeom prst="rect"/>
                    <a:ln/>
                  </pic:spPr>
                </pic:pic>
              </a:graphicData>
            </a:graphic>
          </wp:anchor>
        </w:drawing>
      </w:r>
    </w:p>
    <w:p w:rsidR="00000000" w:rsidDel="00000000" w:rsidP="00000000" w:rsidRDefault="00000000" w:rsidRPr="00000000" w14:paraId="00000014">
      <w:pPr>
        <w:spacing w:line="276" w:lineRule="auto"/>
        <w:rPr>
          <w:b w:val="1"/>
        </w:rPr>
      </w:pPr>
      <w:r w:rsidDel="00000000" w:rsidR="00000000" w:rsidRPr="00000000">
        <w:rPr>
          <w:b w:val="1"/>
          <w:rtl w:val="0"/>
        </w:rPr>
        <w:t xml:space="preserve">This policy is underpinned by our school vision: </w:t>
      </w:r>
    </w:p>
    <w:p w:rsidR="00000000" w:rsidDel="00000000" w:rsidP="00000000" w:rsidRDefault="00000000" w:rsidRPr="00000000" w14:paraId="00000015">
      <w:pPr>
        <w:spacing w:line="276" w:lineRule="auto"/>
        <w:rPr/>
      </w:pPr>
      <w:r w:rsidDel="00000000" w:rsidR="00000000" w:rsidRPr="00000000">
        <w:rPr>
          <w:rtl w:val="0"/>
        </w:rPr>
      </w:r>
    </w:p>
    <w:p w:rsidR="00000000" w:rsidDel="00000000" w:rsidP="00000000" w:rsidRDefault="00000000" w:rsidRPr="00000000" w14:paraId="00000016">
      <w:pPr>
        <w:spacing w:line="276" w:lineRule="auto"/>
        <w:rPr>
          <w:b w:val="1"/>
          <w:color w:val="0000ff"/>
          <w:sz w:val="32"/>
          <w:szCs w:val="32"/>
        </w:rPr>
      </w:pPr>
      <w:r w:rsidDel="00000000" w:rsidR="00000000" w:rsidRPr="00000000">
        <w:rPr>
          <w:b w:val="1"/>
          <w:color w:val="0000ff"/>
          <w:sz w:val="32"/>
          <w:szCs w:val="32"/>
          <w:rtl w:val="0"/>
        </w:rPr>
        <w:t xml:space="preserve">“ Let your Light Shine; on everyone, everywhere, everyday” </w:t>
      </w:r>
    </w:p>
    <w:p w:rsidR="00000000" w:rsidDel="00000000" w:rsidP="00000000" w:rsidRDefault="00000000" w:rsidRPr="00000000" w14:paraId="00000017">
      <w:pPr>
        <w:spacing w:line="276" w:lineRule="auto"/>
        <w:rPr>
          <w:b w:val="1"/>
          <w:i w:val="1"/>
        </w:rPr>
      </w:pPr>
      <w:r w:rsidDel="00000000" w:rsidR="00000000" w:rsidRPr="00000000">
        <w:rPr>
          <w:rtl w:val="0"/>
        </w:rPr>
      </w:r>
    </w:p>
    <w:p w:rsidR="00000000" w:rsidDel="00000000" w:rsidP="00000000" w:rsidRDefault="00000000" w:rsidRPr="00000000" w14:paraId="00000018">
      <w:pPr>
        <w:spacing w:line="276" w:lineRule="auto"/>
        <w:rPr>
          <w:b w:val="1"/>
          <w:i w:val="1"/>
        </w:rPr>
      </w:pPr>
      <w:r w:rsidDel="00000000" w:rsidR="00000000" w:rsidRPr="00000000">
        <w:rPr>
          <w:b w:val="1"/>
          <w:i w:val="1"/>
          <w:rtl w:val="0"/>
        </w:rPr>
        <w:t xml:space="preserve">And our theological roots: </w:t>
      </w:r>
    </w:p>
    <w:p w:rsidR="00000000" w:rsidDel="00000000" w:rsidP="00000000" w:rsidRDefault="00000000" w:rsidRPr="00000000" w14:paraId="00000019">
      <w:pPr>
        <w:spacing w:line="276" w:lineRule="auto"/>
        <w:rPr>
          <w:i w:val="1"/>
          <w:sz w:val="28"/>
          <w:szCs w:val="28"/>
        </w:rPr>
      </w:pPr>
      <w:r w:rsidDel="00000000" w:rsidR="00000000" w:rsidRPr="00000000">
        <w:rPr>
          <w:rtl w:val="0"/>
        </w:rPr>
      </w:r>
    </w:p>
    <w:p w:rsidR="00000000" w:rsidDel="00000000" w:rsidP="00000000" w:rsidRDefault="00000000" w:rsidRPr="00000000" w14:paraId="0000001A">
      <w:pPr>
        <w:spacing w:line="276" w:lineRule="auto"/>
        <w:rPr>
          <w:b w:val="1"/>
          <w:i w:val="1"/>
          <w:color w:val="0000ff"/>
          <w:sz w:val="28"/>
          <w:szCs w:val="28"/>
        </w:rPr>
      </w:pPr>
      <w:r w:rsidDel="00000000" w:rsidR="00000000" w:rsidRPr="00000000">
        <w:rPr>
          <w:b w:val="1"/>
          <w:i w:val="1"/>
          <w:color w:val="0000ff"/>
          <w:sz w:val="28"/>
          <w:szCs w:val="28"/>
          <w:rtl w:val="0"/>
        </w:rPr>
        <w:t xml:space="preserve">In the same way, let your light shine before others, that they may see your good deeds and glorify your Father in heaven (Matthew 5:16)</w:t>
      </w:r>
    </w:p>
    <w:p w:rsidR="00000000" w:rsidDel="00000000" w:rsidP="00000000" w:rsidRDefault="00000000" w:rsidRPr="00000000" w14:paraId="0000001B">
      <w:pPr>
        <w:widowControl w:val="0"/>
        <w:spacing w:line="259" w:lineRule="auto"/>
        <w:ind w:left="220" w:right="120" w:firstLine="0"/>
        <w:jc w:val="both"/>
        <w:rPr>
          <w:rFonts w:ascii="Carlito" w:cs="Carlito" w:eastAsia="Carlito" w:hAnsi="Carlito"/>
          <w:b w:val="1"/>
          <w:i w:val="1"/>
        </w:rPr>
      </w:pPr>
      <w:r w:rsidDel="00000000" w:rsidR="00000000" w:rsidRPr="00000000">
        <w:rPr>
          <w:rtl w:val="0"/>
        </w:rPr>
      </w:r>
    </w:p>
    <w:p w:rsidR="00000000" w:rsidDel="00000000" w:rsidP="00000000" w:rsidRDefault="00000000" w:rsidRPr="00000000" w14:paraId="0000001C">
      <w:pPr>
        <w:jc w:val="both"/>
        <w:rPr>
          <w:rFonts w:ascii="Carlito" w:cs="Carlito" w:eastAsia="Carlito" w:hAnsi="Carlito"/>
          <w:b w:val="1"/>
          <w:i w:val="1"/>
          <w:color w:val="0000ff"/>
          <w:sz w:val="36"/>
          <w:szCs w:val="36"/>
          <w:u w:val="single"/>
        </w:rPr>
      </w:pPr>
      <w:r w:rsidDel="00000000" w:rsidR="00000000" w:rsidRPr="00000000">
        <w:rPr>
          <w:rtl w:val="0"/>
        </w:rPr>
      </w:r>
    </w:p>
    <w:p w:rsidR="00000000" w:rsidDel="00000000" w:rsidP="00000000" w:rsidRDefault="00000000" w:rsidRPr="00000000" w14:paraId="0000001D">
      <w:pPr>
        <w:jc w:val="both"/>
        <w:rPr>
          <w:rFonts w:ascii="Carlito" w:cs="Carlito" w:eastAsia="Carlito" w:hAnsi="Carlito"/>
          <w:b w:val="1"/>
          <w:i w:val="1"/>
          <w:color w:val="0000ff"/>
          <w:sz w:val="36"/>
          <w:szCs w:val="36"/>
          <w:u w:val="single"/>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t xml:space="preserve">Buckland Newton CE Primary School, we use our school vision to channel our spirituality by:</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widowControl w:val="0"/>
        <w:spacing w:after="240" w:line="276" w:lineRule="auto"/>
        <w:rPr>
          <w:sz w:val="20"/>
          <w:szCs w:val="20"/>
        </w:rPr>
      </w:pPr>
      <w:r w:rsidDel="00000000" w:rsidR="00000000" w:rsidRPr="00000000">
        <w:rPr>
          <w:rFonts w:ascii="Roboto" w:cs="Roboto" w:eastAsia="Roboto" w:hAnsi="Roboto"/>
          <w:i w:val="1"/>
          <w:color w:val="034a90"/>
          <w:sz w:val="28"/>
          <w:szCs w:val="28"/>
          <w:rtl w:val="0"/>
        </w:rPr>
        <w:t xml:space="preserve">Looking inward to help our light shine and looking outwards to help our light shine on others</w:t>
      </w:r>
      <w:r w:rsidDel="00000000" w:rsidR="00000000" w:rsidRPr="00000000">
        <w:rPr>
          <w:rtl w:val="0"/>
        </w:rPr>
      </w:r>
    </w:p>
    <w:p w:rsidR="00000000" w:rsidDel="00000000" w:rsidP="00000000" w:rsidRDefault="00000000" w:rsidRPr="00000000" w14:paraId="00000021">
      <w:pPr>
        <w:jc w:val="both"/>
        <w:rPr>
          <w:b w:val="1"/>
          <w:i w:val="1"/>
        </w:rPr>
      </w:pPr>
      <w:r w:rsidDel="00000000" w:rsidR="00000000" w:rsidRPr="00000000">
        <w:rPr>
          <w:b w:val="1"/>
          <w:i w:val="1"/>
          <w:rtl w:val="0"/>
        </w:rPr>
        <w:t xml:space="preserve">Spirituality:</w:t>
      </w:r>
    </w:p>
    <w:p w:rsidR="00000000" w:rsidDel="00000000" w:rsidP="00000000" w:rsidRDefault="00000000" w:rsidRPr="00000000" w14:paraId="00000022">
      <w:pPr>
        <w:jc w:val="both"/>
        <w:rPr/>
      </w:pPr>
      <w:r w:rsidDel="00000000" w:rsidR="00000000" w:rsidRPr="00000000">
        <w:rPr>
          <w:rtl w:val="0"/>
        </w:rPr>
        <w:t xml:space="preserve">Enables us to become aware of God, one another, the world around us and ourselves.  It enables and embraces children’s questions, doubts and wonder of existence.  </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b w:val="1"/>
          <w:i w:val="1"/>
        </w:rPr>
      </w:pPr>
      <w:r w:rsidDel="00000000" w:rsidR="00000000" w:rsidRPr="00000000">
        <w:rPr>
          <w:b w:val="1"/>
          <w:i w:val="1"/>
          <w:rtl w:val="0"/>
        </w:rPr>
        <w:t xml:space="preserve">Spiritual development:</w:t>
      </w:r>
    </w:p>
    <w:p w:rsidR="00000000" w:rsidDel="00000000" w:rsidP="00000000" w:rsidRDefault="00000000" w:rsidRPr="00000000" w14:paraId="00000025">
      <w:pPr>
        <w:jc w:val="both"/>
        <w:rPr>
          <w:highlight w:val="yellow"/>
        </w:rPr>
      </w:pPr>
      <w:r w:rsidDel="00000000" w:rsidR="00000000" w:rsidRPr="00000000">
        <w:rPr>
          <w:highlight w:val="white"/>
          <w:rtl w:val="0"/>
        </w:rPr>
        <w:t xml:space="preserve">Has to do with the universal search for individual identity – with our responses to challenging experiences, such as death, suffering, beauty and encounters with good and evil. It is to do with the search for meaning and purpose in life and for </w:t>
      </w:r>
      <w:r w:rsidDel="00000000" w:rsidR="00000000" w:rsidRPr="00000000">
        <w:rPr>
          <w:rtl w:val="0"/>
        </w:rPr>
        <w:t xml:space="preserve">values by which to/we live.</w:t>
      </w:r>
      <w:r w:rsidDel="00000000" w:rsidR="00000000" w:rsidRPr="00000000">
        <w:rPr>
          <w:rtl w:val="0"/>
        </w:rPr>
      </w:r>
    </w:p>
    <w:p w:rsidR="00000000" w:rsidDel="00000000" w:rsidP="00000000" w:rsidRDefault="00000000" w:rsidRPr="00000000" w14:paraId="00000026">
      <w:pPr>
        <w:spacing w:after="280" w:lineRule="auto"/>
        <w:jc w:val="both"/>
        <w:rPr/>
      </w:pPr>
      <w:r w:rsidDel="00000000" w:rsidR="00000000" w:rsidRPr="00000000">
        <w:rPr>
          <w:rtl w:val="0"/>
        </w:rPr>
        <w:t xml:space="preserve">It involves an increasing awareness of the concept of others. A growing sense of empathy, concern and compassion and an ability to reflect on how their values and principles affect their relationships with others.</w:t>
      </w:r>
    </w:p>
    <w:p w:rsidR="00000000" w:rsidDel="00000000" w:rsidP="00000000" w:rsidRDefault="00000000" w:rsidRPr="00000000" w14:paraId="00000027">
      <w:pPr>
        <w:jc w:val="both"/>
        <w:rPr/>
      </w:pPr>
      <w:r w:rsidDel="00000000" w:rsidR="00000000" w:rsidRPr="00000000">
        <w:rPr>
          <w:b w:val="1"/>
          <w:rtl w:val="0"/>
        </w:rPr>
        <w:t xml:space="preserve">Our aim is to: </w:t>
      </w:r>
      <w:r w:rsidDel="00000000" w:rsidR="00000000" w:rsidRPr="00000000">
        <w:rPr>
          <w:rtl w:val="0"/>
        </w:rPr>
        <w:t xml:space="preserve">establish the right learning environment to enable the spiritual development of all pupils through the following objectives:</w:t>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numPr>
          <w:ilvl w:val="0"/>
          <w:numId w:val="1"/>
        </w:numPr>
        <w:spacing w:line="259" w:lineRule="auto"/>
        <w:ind w:left="360" w:hanging="360"/>
        <w:jc w:val="both"/>
        <w:rPr/>
      </w:pPr>
      <w:r w:rsidDel="00000000" w:rsidR="00000000" w:rsidRPr="00000000">
        <w:rPr>
          <w:rtl w:val="0"/>
        </w:rPr>
        <w:t xml:space="preserve">Develop an appreciation of their uniqueness and value as a child made in the image of God;</w:t>
      </w:r>
    </w:p>
    <w:p w:rsidR="00000000" w:rsidDel="00000000" w:rsidP="00000000" w:rsidRDefault="00000000" w:rsidRPr="00000000" w14:paraId="0000002A">
      <w:pPr>
        <w:numPr>
          <w:ilvl w:val="0"/>
          <w:numId w:val="1"/>
        </w:numPr>
        <w:spacing w:line="259" w:lineRule="auto"/>
        <w:ind w:left="360" w:hanging="360"/>
        <w:jc w:val="both"/>
        <w:rPr/>
      </w:pPr>
      <w:r w:rsidDel="00000000" w:rsidR="00000000" w:rsidRPr="00000000">
        <w:rPr>
          <w:rtl w:val="0"/>
        </w:rPr>
        <w:t xml:space="preserve">Develop an understanding of the distinctive ethos of this church school as well as the context, language and symbolism of the Christian faith;</w:t>
      </w:r>
    </w:p>
    <w:p w:rsidR="00000000" w:rsidDel="00000000" w:rsidP="00000000" w:rsidRDefault="00000000" w:rsidRPr="00000000" w14:paraId="0000002B">
      <w:pPr>
        <w:numPr>
          <w:ilvl w:val="0"/>
          <w:numId w:val="1"/>
        </w:numPr>
        <w:spacing w:line="259" w:lineRule="auto"/>
        <w:ind w:left="360" w:hanging="360"/>
        <w:jc w:val="both"/>
        <w:rPr/>
      </w:pPr>
      <w:r w:rsidDel="00000000" w:rsidR="00000000" w:rsidRPr="00000000">
        <w:rPr>
          <w:rtl w:val="0"/>
        </w:rPr>
        <w:t xml:space="preserve">Develop knowledge and understanding of the school’s core Christian values and the Biblical teaching that underpins them;</w:t>
      </w:r>
    </w:p>
    <w:p w:rsidR="00000000" w:rsidDel="00000000" w:rsidP="00000000" w:rsidRDefault="00000000" w:rsidRPr="00000000" w14:paraId="0000002C">
      <w:pPr>
        <w:numPr>
          <w:ilvl w:val="0"/>
          <w:numId w:val="1"/>
        </w:numPr>
        <w:spacing w:line="259" w:lineRule="auto"/>
        <w:ind w:left="360" w:hanging="360"/>
        <w:jc w:val="both"/>
        <w:rPr/>
      </w:pPr>
      <w:r w:rsidDel="00000000" w:rsidR="00000000" w:rsidRPr="00000000">
        <w:rPr>
          <w:rtl w:val="0"/>
        </w:rPr>
        <w:t xml:space="preserve">Develop an awareness of and respect for other people’s beliefs and faiths and the ability to articulate their own;</w:t>
      </w:r>
    </w:p>
    <w:p w:rsidR="00000000" w:rsidDel="00000000" w:rsidP="00000000" w:rsidRDefault="00000000" w:rsidRPr="00000000" w14:paraId="0000002D">
      <w:pPr>
        <w:numPr>
          <w:ilvl w:val="0"/>
          <w:numId w:val="1"/>
        </w:numPr>
        <w:spacing w:line="259" w:lineRule="auto"/>
        <w:ind w:left="360" w:hanging="360"/>
        <w:jc w:val="both"/>
        <w:rPr/>
      </w:pPr>
      <w:r w:rsidDel="00000000" w:rsidR="00000000" w:rsidRPr="00000000">
        <w:rPr>
          <w:rtl w:val="0"/>
        </w:rPr>
        <w:t xml:space="preserve">Develop an appreciation of what it means to be a part of a community (e.g. using their gifts and abilities in the service of others);</w:t>
      </w:r>
    </w:p>
    <w:p w:rsidR="00000000" w:rsidDel="00000000" w:rsidP="00000000" w:rsidRDefault="00000000" w:rsidRPr="00000000" w14:paraId="0000002E">
      <w:pPr>
        <w:numPr>
          <w:ilvl w:val="0"/>
          <w:numId w:val="1"/>
        </w:numPr>
        <w:spacing w:line="259" w:lineRule="auto"/>
        <w:ind w:left="360" w:hanging="360"/>
        <w:jc w:val="both"/>
        <w:rPr/>
      </w:pPr>
      <w:r w:rsidDel="00000000" w:rsidR="00000000" w:rsidRPr="00000000">
        <w:rPr>
          <w:rtl w:val="0"/>
        </w:rPr>
        <w:t xml:space="preserve">Develop strategies to build good mental health (see mental health policy);</w:t>
      </w:r>
    </w:p>
    <w:p w:rsidR="00000000" w:rsidDel="00000000" w:rsidP="00000000" w:rsidRDefault="00000000" w:rsidRPr="00000000" w14:paraId="0000002F">
      <w:pPr>
        <w:numPr>
          <w:ilvl w:val="0"/>
          <w:numId w:val="1"/>
        </w:numPr>
        <w:spacing w:line="259" w:lineRule="auto"/>
        <w:ind w:left="360" w:hanging="360"/>
        <w:jc w:val="both"/>
        <w:rPr/>
      </w:pPr>
      <w:r w:rsidDel="00000000" w:rsidR="00000000" w:rsidRPr="00000000">
        <w:rPr>
          <w:rtl w:val="0"/>
        </w:rPr>
        <w:t xml:space="preserve">Foster self-awareness and encourage pupils to make informed decisions;</w:t>
      </w:r>
    </w:p>
    <w:p w:rsidR="00000000" w:rsidDel="00000000" w:rsidP="00000000" w:rsidRDefault="00000000" w:rsidRPr="00000000" w14:paraId="00000030">
      <w:pPr>
        <w:numPr>
          <w:ilvl w:val="0"/>
          <w:numId w:val="1"/>
        </w:numPr>
        <w:spacing w:line="259" w:lineRule="auto"/>
        <w:ind w:left="360" w:hanging="360"/>
        <w:jc w:val="both"/>
        <w:rPr/>
      </w:pPr>
      <w:r w:rsidDel="00000000" w:rsidR="00000000" w:rsidRPr="00000000">
        <w:rPr>
          <w:rtl w:val="0"/>
        </w:rPr>
        <w:t xml:space="preserve">Develop the skills and language required to enable them to reflect upon the big questions and mysteries of life;</w:t>
      </w:r>
    </w:p>
    <w:p w:rsidR="00000000" w:rsidDel="00000000" w:rsidP="00000000" w:rsidRDefault="00000000" w:rsidRPr="00000000" w14:paraId="00000031">
      <w:pPr>
        <w:numPr>
          <w:ilvl w:val="0"/>
          <w:numId w:val="1"/>
        </w:numPr>
        <w:spacing w:line="259" w:lineRule="auto"/>
        <w:ind w:left="360" w:hanging="360"/>
        <w:jc w:val="both"/>
        <w:rPr/>
      </w:pPr>
      <w:r w:rsidDel="00000000" w:rsidR="00000000" w:rsidRPr="00000000">
        <w:rPr>
          <w:rtl w:val="0"/>
        </w:rPr>
        <w:t xml:space="preserve">Begin to understand and make sense of their own feelings and emotions around certain encounters and events that occur in their life;</w:t>
      </w:r>
    </w:p>
    <w:p w:rsidR="00000000" w:rsidDel="00000000" w:rsidP="00000000" w:rsidRDefault="00000000" w:rsidRPr="00000000" w14:paraId="00000032">
      <w:pPr>
        <w:numPr>
          <w:ilvl w:val="0"/>
          <w:numId w:val="1"/>
        </w:numPr>
        <w:spacing w:line="259" w:lineRule="auto"/>
        <w:ind w:left="360" w:hanging="360"/>
        <w:jc w:val="both"/>
        <w:rPr/>
      </w:pPr>
      <w:r w:rsidDel="00000000" w:rsidR="00000000" w:rsidRPr="00000000">
        <w:rPr>
          <w:rtl w:val="0"/>
        </w:rPr>
        <w:t xml:space="preserve">Develop an awareness that experiences of disappointment, failure and loss may be occasions for spiritual growth;</w:t>
      </w:r>
    </w:p>
    <w:p w:rsidR="00000000" w:rsidDel="00000000" w:rsidP="00000000" w:rsidRDefault="00000000" w:rsidRPr="00000000" w14:paraId="00000033">
      <w:pPr>
        <w:numPr>
          <w:ilvl w:val="0"/>
          <w:numId w:val="1"/>
        </w:numPr>
        <w:spacing w:line="259" w:lineRule="auto"/>
        <w:ind w:left="360" w:hanging="360"/>
        <w:jc w:val="both"/>
        <w:rPr/>
      </w:pPr>
      <w:r w:rsidDel="00000000" w:rsidR="00000000" w:rsidRPr="00000000">
        <w:rPr>
          <w:rtl w:val="0"/>
        </w:rPr>
        <w:t xml:space="preserve">Understand the value of difference and diversity through involvement with others;</w:t>
      </w:r>
    </w:p>
    <w:p w:rsidR="00000000" w:rsidDel="00000000" w:rsidP="00000000" w:rsidRDefault="00000000" w:rsidRPr="00000000" w14:paraId="00000034">
      <w:pPr>
        <w:numPr>
          <w:ilvl w:val="0"/>
          <w:numId w:val="1"/>
        </w:numPr>
        <w:spacing w:line="259" w:lineRule="auto"/>
        <w:ind w:left="360" w:hanging="360"/>
        <w:jc w:val="both"/>
        <w:rPr/>
      </w:pPr>
      <w:r w:rsidDel="00000000" w:rsidR="00000000" w:rsidRPr="00000000">
        <w:rPr>
          <w:rtl w:val="0"/>
        </w:rPr>
        <w:t xml:space="preserve">Encourage curiosity, creativity and imagination;</w:t>
      </w:r>
    </w:p>
    <w:p w:rsidR="00000000" w:rsidDel="00000000" w:rsidP="00000000" w:rsidRDefault="00000000" w:rsidRPr="00000000" w14:paraId="00000035">
      <w:pPr>
        <w:numPr>
          <w:ilvl w:val="0"/>
          <w:numId w:val="1"/>
        </w:numPr>
        <w:spacing w:line="259" w:lineRule="auto"/>
        <w:ind w:left="360" w:hanging="360"/>
        <w:jc w:val="both"/>
        <w:rPr/>
      </w:pPr>
      <w:r w:rsidDel="00000000" w:rsidR="00000000" w:rsidRPr="00000000">
        <w:rPr>
          <w:rtl w:val="0"/>
        </w:rPr>
        <w:t xml:space="preserve">Develop the ability to reflect upon experiences of awe, compassion, beauty etc</w:t>
      </w:r>
    </w:p>
    <w:p w:rsidR="00000000" w:rsidDel="00000000" w:rsidP="00000000" w:rsidRDefault="00000000" w:rsidRPr="00000000" w14:paraId="00000036">
      <w:pPr>
        <w:spacing w:line="259" w:lineRule="auto"/>
        <w:jc w:val="both"/>
        <w:rPr/>
      </w:pPr>
      <w:r w:rsidDel="00000000" w:rsidR="00000000" w:rsidRPr="00000000">
        <w:rPr>
          <w:rtl w:val="0"/>
        </w:rPr>
      </w:r>
    </w:p>
    <w:p w:rsidR="00000000" w:rsidDel="00000000" w:rsidP="00000000" w:rsidRDefault="00000000" w:rsidRPr="00000000" w14:paraId="00000037">
      <w:pPr>
        <w:spacing w:line="259" w:lineRule="auto"/>
        <w:jc w:val="both"/>
        <w:rPr/>
      </w:pPr>
      <w:r w:rsidDel="00000000" w:rsidR="00000000" w:rsidRPr="00000000">
        <w:rPr>
          <w:rtl w:val="0"/>
        </w:rPr>
      </w:r>
    </w:p>
    <w:p w:rsidR="00000000" w:rsidDel="00000000" w:rsidP="00000000" w:rsidRDefault="00000000" w:rsidRPr="00000000" w14:paraId="00000038">
      <w:pPr>
        <w:numPr>
          <w:ilvl w:val="0"/>
          <w:numId w:val="1"/>
        </w:numPr>
        <w:spacing w:line="259" w:lineRule="auto"/>
        <w:ind w:left="360" w:hanging="360"/>
        <w:jc w:val="both"/>
        <w:rPr/>
      </w:pPr>
      <w:r w:rsidDel="00000000" w:rsidR="00000000" w:rsidRPr="00000000">
        <w:rPr>
          <w:rtl w:val="0"/>
        </w:rPr>
        <w:t xml:space="preserve">Develop a capacity to value the natural world, a sense of awe and wonder and a commitment to care for creation.</w:t>
      </w:r>
    </w:p>
    <w:p w:rsidR="00000000" w:rsidDel="00000000" w:rsidP="00000000" w:rsidRDefault="00000000" w:rsidRPr="00000000" w14:paraId="00000039">
      <w:pPr>
        <w:spacing w:line="259" w:lineRule="auto"/>
        <w:jc w:val="both"/>
        <w:rPr/>
      </w:pPr>
      <w:r w:rsidDel="00000000" w:rsidR="00000000" w:rsidRPr="00000000">
        <w:rPr>
          <w:rtl w:val="0"/>
        </w:rPr>
      </w:r>
    </w:p>
    <w:p w:rsidR="00000000" w:rsidDel="00000000" w:rsidP="00000000" w:rsidRDefault="00000000" w:rsidRPr="00000000" w14:paraId="0000003A">
      <w:pPr>
        <w:jc w:val="both"/>
        <w:rPr/>
      </w:pPr>
      <w:r w:rsidDel="00000000" w:rsidR="00000000" w:rsidRPr="00000000">
        <w:rPr>
          <w:rtl w:val="0"/>
        </w:rPr>
        <w:t xml:space="preserve">These objectives will enable the pupils to have a quality of life that encompasses respect, awareness, compassion, curiosity, understanding and relationships that reflect order, reason, balance and integrity within the context of Christian faith.</w:t>
      </w:r>
    </w:p>
    <w:p w:rsidR="00000000" w:rsidDel="00000000" w:rsidP="00000000" w:rsidRDefault="00000000" w:rsidRPr="00000000" w14:paraId="0000003B">
      <w:pPr>
        <w:jc w:val="both"/>
        <w:rPr>
          <w:b w:val="1"/>
        </w:rPr>
      </w:pPr>
      <w:r w:rsidDel="00000000" w:rsidR="00000000" w:rsidRPr="00000000">
        <w:rPr>
          <w:rtl w:val="0"/>
        </w:rPr>
      </w:r>
    </w:p>
    <w:p w:rsidR="00000000" w:rsidDel="00000000" w:rsidP="00000000" w:rsidRDefault="00000000" w:rsidRPr="00000000" w14:paraId="0000003C">
      <w:pPr>
        <w:jc w:val="both"/>
        <w:rPr>
          <w:b w:val="1"/>
        </w:rPr>
      </w:pPr>
      <w:r w:rsidDel="00000000" w:rsidR="00000000" w:rsidRPr="00000000">
        <w:rPr>
          <w:rtl w:val="0"/>
        </w:rPr>
      </w:r>
    </w:p>
    <w:p w:rsidR="00000000" w:rsidDel="00000000" w:rsidP="00000000" w:rsidRDefault="00000000" w:rsidRPr="00000000" w14:paraId="0000003D">
      <w:pPr>
        <w:jc w:val="both"/>
        <w:rPr>
          <w:b w:val="1"/>
        </w:rPr>
      </w:pPr>
      <w:r w:rsidDel="00000000" w:rsidR="00000000" w:rsidRPr="00000000">
        <w:rPr>
          <w:b w:val="1"/>
          <w:rtl w:val="0"/>
        </w:rPr>
        <w:t xml:space="preserve">Teaching and learning</w:t>
      </w:r>
    </w:p>
    <w:p w:rsidR="00000000" w:rsidDel="00000000" w:rsidP="00000000" w:rsidRDefault="00000000" w:rsidRPr="00000000" w14:paraId="0000003E">
      <w:pPr>
        <w:jc w:val="both"/>
        <w:rPr/>
      </w:pPr>
      <w:r w:rsidDel="00000000" w:rsidR="00000000" w:rsidRPr="00000000">
        <w:rPr>
          <w:rtl w:val="0"/>
        </w:rPr>
        <w:t xml:space="preserve">Through teaching and learning, the school pursues the aims and objectives by ensuring:</w:t>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numPr>
          <w:ilvl w:val="0"/>
          <w:numId w:val="10"/>
        </w:numPr>
        <w:spacing w:line="259" w:lineRule="auto"/>
        <w:ind w:left="360" w:hanging="360"/>
        <w:jc w:val="both"/>
        <w:rPr/>
      </w:pPr>
      <w:r w:rsidDel="00000000" w:rsidR="00000000" w:rsidRPr="00000000">
        <w:rPr>
          <w:rtl w:val="0"/>
        </w:rPr>
        <w:t xml:space="preserve">The curriculum and all areas of our community life will be driven by the school’s Christian vision statement and associated values;</w:t>
      </w:r>
    </w:p>
    <w:p w:rsidR="00000000" w:rsidDel="00000000" w:rsidP="00000000" w:rsidRDefault="00000000" w:rsidRPr="00000000" w14:paraId="00000041">
      <w:pPr>
        <w:numPr>
          <w:ilvl w:val="0"/>
          <w:numId w:val="10"/>
        </w:numPr>
        <w:spacing w:line="259" w:lineRule="auto"/>
        <w:ind w:left="360" w:hanging="360"/>
        <w:jc w:val="both"/>
        <w:rPr/>
      </w:pPr>
      <w:r w:rsidDel="00000000" w:rsidR="00000000" w:rsidRPr="00000000">
        <w:rPr>
          <w:rtl w:val="0"/>
        </w:rPr>
        <w:t xml:space="preserve">Opportunities for spiritual development are actively planned into the curriculum and encouraged in all areas of school life;</w:t>
      </w:r>
    </w:p>
    <w:p w:rsidR="00000000" w:rsidDel="00000000" w:rsidP="00000000" w:rsidRDefault="00000000" w:rsidRPr="00000000" w14:paraId="00000042">
      <w:pPr>
        <w:numPr>
          <w:ilvl w:val="0"/>
          <w:numId w:val="10"/>
        </w:numPr>
        <w:spacing w:line="259" w:lineRule="auto"/>
        <w:ind w:left="360" w:hanging="360"/>
        <w:jc w:val="both"/>
        <w:rPr/>
      </w:pPr>
      <w:r w:rsidDel="00000000" w:rsidR="00000000" w:rsidRPr="00000000">
        <w:rPr>
          <w:rtl w:val="0"/>
        </w:rPr>
        <w:t xml:space="preserve">Unplanned and spontaneous spiritual opportunities for spiritual development are recognised, acknowledged and/or celebrated by staff and children;</w:t>
      </w:r>
    </w:p>
    <w:p w:rsidR="00000000" w:rsidDel="00000000" w:rsidP="00000000" w:rsidRDefault="00000000" w:rsidRPr="00000000" w14:paraId="00000043">
      <w:pPr>
        <w:numPr>
          <w:ilvl w:val="0"/>
          <w:numId w:val="10"/>
        </w:numPr>
        <w:spacing w:line="259" w:lineRule="auto"/>
        <w:ind w:left="360" w:hanging="360"/>
        <w:jc w:val="both"/>
        <w:rPr/>
      </w:pPr>
      <w:r w:rsidDel="00000000" w:rsidR="00000000" w:rsidRPr="00000000">
        <w:rPr>
          <w:rtl w:val="0"/>
        </w:rPr>
        <w:t xml:space="preserve">Collective worship celebrates the love of God for every individual and provides opportunities for children to respond and reflect on this;</w:t>
      </w:r>
    </w:p>
    <w:p w:rsidR="00000000" w:rsidDel="00000000" w:rsidP="00000000" w:rsidRDefault="00000000" w:rsidRPr="00000000" w14:paraId="00000044">
      <w:pPr>
        <w:numPr>
          <w:ilvl w:val="0"/>
          <w:numId w:val="10"/>
        </w:numPr>
        <w:spacing w:line="259" w:lineRule="auto"/>
        <w:ind w:left="360" w:hanging="360"/>
        <w:jc w:val="both"/>
        <w:rPr/>
      </w:pPr>
      <w:r w:rsidDel="00000000" w:rsidR="00000000" w:rsidRPr="00000000">
        <w:rPr>
          <w:rtl w:val="0"/>
        </w:rPr>
        <w:t xml:space="preserve">A solid understanding of the Christian concept of God as Father, Son and Holy Spirit; of prayer and of the Bible is nurtured and developed;</w:t>
      </w:r>
    </w:p>
    <w:p w:rsidR="00000000" w:rsidDel="00000000" w:rsidP="00000000" w:rsidRDefault="00000000" w:rsidRPr="00000000" w14:paraId="00000045">
      <w:pPr>
        <w:numPr>
          <w:ilvl w:val="0"/>
          <w:numId w:val="10"/>
        </w:numPr>
        <w:spacing w:line="259" w:lineRule="auto"/>
        <w:ind w:left="360" w:hanging="360"/>
        <w:jc w:val="both"/>
        <w:rPr/>
      </w:pPr>
      <w:r w:rsidDel="00000000" w:rsidR="00000000" w:rsidRPr="00000000">
        <w:rPr>
          <w:rtl w:val="0"/>
        </w:rPr>
        <w:t xml:space="preserve">The school building and outdoor environment provides appropriate spaces for silence, stillness and prayer; </w:t>
      </w:r>
    </w:p>
    <w:p w:rsidR="00000000" w:rsidDel="00000000" w:rsidP="00000000" w:rsidRDefault="00000000" w:rsidRPr="00000000" w14:paraId="00000046">
      <w:pPr>
        <w:numPr>
          <w:ilvl w:val="0"/>
          <w:numId w:val="10"/>
        </w:numPr>
        <w:spacing w:line="259" w:lineRule="auto"/>
        <w:ind w:left="360" w:hanging="360"/>
        <w:jc w:val="both"/>
        <w:rPr/>
      </w:pPr>
      <w:r w:rsidDel="00000000" w:rsidR="00000000" w:rsidRPr="00000000">
        <w:rPr>
          <w:rtl w:val="0"/>
        </w:rPr>
        <w:t xml:space="preserve">That children’s spiritual capacities such as imagination, empathy and insight are fostered through the creative arts and interactive multi-sensory teaching strategies making use of the outdoor environment and relevant educational visits;</w:t>
      </w:r>
    </w:p>
    <w:p w:rsidR="00000000" w:rsidDel="00000000" w:rsidP="00000000" w:rsidRDefault="00000000" w:rsidRPr="00000000" w14:paraId="00000047">
      <w:pPr>
        <w:numPr>
          <w:ilvl w:val="0"/>
          <w:numId w:val="10"/>
        </w:numPr>
        <w:spacing w:line="259" w:lineRule="auto"/>
        <w:ind w:left="360" w:hanging="360"/>
        <w:jc w:val="both"/>
        <w:rPr/>
      </w:pPr>
      <w:r w:rsidDel="00000000" w:rsidR="00000000" w:rsidRPr="00000000">
        <w:rPr>
          <w:rtl w:val="0"/>
        </w:rPr>
        <w:t xml:space="preserve">The provision of opportunities to listen attentively and observe carefully, listening with discernment, valuing what is good and worthwhile and making judgements through discussion and exchange of views and ideas; </w:t>
      </w:r>
    </w:p>
    <w:p w:rsidR="00000000" w:rsidDel="00000000" w:rsidP="00000000" w:rsidRDefault="00000000" w:rsidRPr="00000000" w14:paraId="00000048">
      <w:pPr>
        <w:numPr>
          <w:ilvl w:val="0"/>
          <w:numId w:val="10"/>
        </w:numPr>
        <w:spacing w:line="259" w:lineRule="auto"/>
        <w:ind w:left="360" w:hanging="360"/>
        <w:jc w:val="both"/>
        <w:rPr/>
      </w:pPr>
      <w:r w:rsidDel="00000000" w:rsidR="00000000" w:rsidRPr="00000000">
        <w:rPr>
          <w:rtl w:val="0"/>
        </w:rPr>
        <w:t xml:space="preserve">Support for learning to live with success and failure for themselves and with others;</w:t>
      </w:r>
    </w:p>
    <w:p w:rsidR="00000000" w:rsidDel="00000000" w:rsidP="00000000" w:rsidRDefault="00000000" w:rsidRPr="00000000" w14:paraId="00000049">
      <w:pPr>
        <w:numPr>
          <w:ilvl w:val="0"/>
          <w:numId w:val="10"/>
        </w:numPr>
        <w:spacing w:line="259" w:lineRule="auto"/>
        <w:ind w:left="360" w:hanging="360"/>
        <w:jc w:val="both"/>
        <w:rPr/>
      </w:pPr>
      <w:r w:rsidDel="00000000" w:rsidR="00000000" w:rsidRPr="00000000">
        <w:rPr>
          <w:rtl w:val="0"/>
        </w:rPr>
        <w:t xml:space="preserve">That the RE curriculum delivers knowledge and understanding of spirituality from a number of world faith and worldview perspectives;</w:t>
      </w:r>
    </w:p>
    <w:p w:rsidR="00000000" w:rsidDel="00000000" w:rsidP="00000000" w:rsidRDefault="00000000" w:rsidRPr="00000000" w14:paraId="0000004A">
      <w:pPr>
        <w:numPr>
          <w:ilvl w:val="0"/>
          <w:numId w:val="10"/>
        </w:numPr>
        <w:spacing w:line="259" w:lineRule="auto"/>
        <w:ind w:left="360" w:hanging="360"/>
        <w:jc w:val="both"/>
        <w:rPr/>
      </w:pPr>
      <w:r w:rsidDel="00000000" w:rsidR="00000000" w:rsidRPr="00000000">
        <w:rPr>
          <w:rtl w:val="0"/>
        </w:rPr>
        <w:t xml:space="preserve">That children are given as many opportunities as possible to explore the wonder of the natural world and to develop an understanding of the Christian belief that creation is a gift from God to be enjoyed, cherished and protected;</w:t>
      </w:r>
    </w:p>
    <w:p w:rsidR="00000000" w:rsidDel="00000000" w:rsidP="00000000" w:rsidRDefault="00000000" w:rsidRPr="00000000" w14:paraId="0000004B">
      <w:pPr>
        <w:numPr>
          <w:ilvl w:val="0"/>
          <w:numId w:val="10"/>
        </w:numPr>
        <w:spacing w:line="259" w:lineRule="auto"/>
        <w:ind w:left="360" w:hanging="360"/>
        <w:jc w:val="both"/>
        <w:rPr/>
      </w:pPr>
      <w:r w:rsidDel="00000000" w:rsidR="00000000" w:rsidRPr="00000000">
        <w:rPr>
          <w:rtl w:val="0"/>
        </w:rPr>
        <w:t xml:space="preserve">Promotion of strategies for positive mental health </w:t>
      </w:r>
    </w:p>
    <w:p w:rsidR="00000000" w:rsidDel="00000000" w:rsidP="00000000" w:rsidRDefault="00000000" w:rsidRPr="00000000" w14:paraId="0000004C">
      <w:pPr>
        <w:spacing w:line="259" w:lineRule="auto"/>
        <w:ind w:left="360" w:firstLine="0"/>
        <w:jc w:val="both"/>
        <w:rPr/>
      </w:pPr>
      <w:r w:rsidDel="00000000" w:rsidR="00000000" w:rsidRPr="00000000">
        <w:rPr>
          <w:rtl w:val="0"/>
        </w:rPr>
      </w:r>
    </w:p>
    <w:p w:rsidR="00000000" w:rsidDel="00000000" w:rsidP="00000000" w:rsidRDefault="00000000" w:rsidRPr="00000000" w14:paraId="0000004D">
      <w:pPr>
        <w:jc w:val="both"/>
        <w:rPr>
          <w:b w:val="1"/>
        </w:rPr>
      </w:pPr>
      <w:r w:rsidDel="00000000" w:rsidR="00000000" w:rsidRPr="00000000">
        <w:rPr>
          <w:b w:val="1"/>
          <w:rtl w:val="0"/>
        </w:rPr>
        <w:t xml:space="preserve">Approaches</w:t>
      </w:r>
    </w:p>
    <w:p w:rsidR="00000000" w:rsidDel="00000000" w:rsidP="00000000" w:rsidRDefault="00000000" w:rsidRPr="00000000" w14:paraId="0000004E">
      <w:pPr>
        <w:jc w:val="both"/>
        <w:rPr/>
      </w:pPr>
      <w:r w:rsidDel="00000000" w:rsidR="00000000" w:rsidRPr="00000000">
        <w:rPr>
          <w:rtl w:val="0"/>
        </w:rPr>
        <w:t xml:space="preserve">In our school we seek to find ways in which all areas of the curriculum can contribute to children’s spiritual development and to highlight opportunities for these in our planning</w:t>
      </w:r>
    </w:p>
    <w:p w:rsidR="00000000" w:rsidDel="00000000" w:rsidP="00000000" w:rsidRDefault="00000000" w:rsidRPr="00000000" w14:paraId="0000004F">
      <w:pPr>
        <w:jc w:val="both"/>
        <w:rPr>
          <w:b w:val="1"/>
        </w:rPr>
      </w:pPr>
      <w:r w:rsidDel="00000000" w:rsidR="00000000" w:rsidRPr="00000000">
        <w:rPr>
          <w:rtl w:val="0"/>
        </w:rPr>
      </w:r>
    </w:p>
    <w:p w:rsidR="00000000" w:rsidDel="00000000" w:rsidP="00000000" w:rsidRDefault="00000000" w:rsidRPr="00000000" w14:paraId="00000050">
      <w:pPr>
        <w:numPr>
          <w:ilvl w:val="0"/>
          <w:numId w:val="11"/>
        </w:numPr>
        <w:ind w:left="360" w:hanging="360"/>
        <w:jc w:val="both"/>
        <w:rPr/>
      </w:pPr>
      <w:r w:rsidDel="00000000" w:rsidR="00000000" w:rsidRPr="00000000">
        <w:rPr>
          <w:rtl w:val="0"/>
        </w:rPr>
        <w:t xml:space="preserve">Seeking to foster spiritual capacities, e.g. imagination, insight and empathy;</w:t>
      </w:r>
    </w:p>
    <w:p w:rsidR="00000000" w:rsidDel="00000000" w:rsidP="00000000" w:rsidRDefault="00000000" w:rsidRPr="00000000" w14:paraId="00000051">
      <w:pPr>
        <w:numPr>
          <w:ilvl w:val="0"/>
          <w:numId w:val="11"/>
        </w:numPr>
        <w:ind w:left="360" w:hanging="360"/>
        <w:jc w:val="both"/>
        <w:rPr/>
      </w:pPr>
      <w:r w:rsidDel="00000000" w:rsidR="00000000" w:rsidRPr="00000000">
        <w:rPr>
          <w:rtl w:val="0"/>
        </w:rPr>
        <w:t xml:space="preserve">Allowing children the security and opportunity to explore and express feelings and emotions and to celebrate diversity;</w:t>
      </w:r>
    </w:p>
    <w:p w:rsidR="00000000" w:rsidDel="00000000" w:rsidP="00000000" w:rsidRDefault="00000000" w:rsidRPr="00000000" w14:paraId="00000052">
      <w:pPr>
        <w:numPr>
          <w:ilvl w:val="0"/>
          <w:numId w:val="11"/>
        </w:numPr>
        <w:ind w:left="360" w:hanging="360"/>
        <w:jc w:val="both"/>
        <w:rPr/>
      </w:pPr>
      <w:r w:rsidDel="00000000" w:rsidR="00000000" w:rsidRPr="00000000">
        <w:rPr>
          <w:rtl w:val="0"/>
        </w:rPr>
        <w:t xml:space="preserve">Providing opportunities for prayer including silence and stillness;</w:t>
      </w:r>
    </w:p>
    <w:p w:rsidR="00000000" w:rsidDel="00000000" w:rsidP="00000000" w:rsidRDefault="00000000" w:rsidRPr="00000000" w14:paraId="00000053">
      <w:pPr>
        <w:numPr>
          <w:ilvl w:val="0"/>
          <w:numId w:val="11"/>
        </w:numPr>
        <w:ind w:left="360" w:hanging="360"/>
        <w:jc w:val="both"/>
        <w:rPr/>
      </w:pPr>
      <w:r w:rsidDel="00000000" w:rsidR="00000000" w:rsidRPr="00000000">
        <w:rPr>
          <w:rtl w:val="0"/>
        </w:rPr>
        <w:t xml:space="preserve">Sharing feelings and experiences that foster hope, joy, reassurance and encouragement;</w:t>
      </w:r>
    </w:p>
    <w:p w:rsidR="00000000" w:rsidDel="00000000" w:rsidP="00000000" w:rsidRDefault="00000000" w:rsidRPr="00000000" w14:paraId="00000054">
      <w:pPr>
        <w:numPr>
          <w:ilvl w:val="0"/>
          <w:numId w:val="11"/>
        </w:numPr>
        <w:ind w:left="360" w:hanging="360"/>
        <w:jc w:val="both"/>
        <w:rPr/>
      </w:pPr>
      <w:r w:rsidDel="00000000" w:rsidR="00000000" w:rsidRPr="00000000">
        <w:rPr>
          <w:rtl w:val="0"/>
        </w:rPr>
        <w:t xml:space="preserve">Encouraging children to develop relationships based on the school’s Christian vision and associated values;</w:t>
      </w:r>
    </w:p>
    <w:p w:rsidR="00000000" w:rsidDel="00000000" w:rsidP="00000000" w:rsidRDefault="00000000" w:rsidRPr="00000000" w14:paraId="00000055">
      <w:pPr>
        <w:numPr>
          <w:ilvl w:val="0"/>
          <w:numId w:val="11"/>
        </w:numPr>
        <w:ind w:left="360" w:hanging="360"/>
        <w:jc w:val="both"/>
        <w:rPr/>
      </w:pPr>
      <w:r w:rsidDel="00000000" w:rsidR="00000000" w:rsidRPr="00000000">
        <w:rPr>
          <w:rtl w:val="0"/>
        </w:rPr>
        <w:t xml:space="preserve">Enabling children to make the links between the Church and Biblical teachings, the life of the school and the wider community and how these impact on their own understanding of themselves and their place within the world today;</w:t>
      </w:r>
    </w:p>
    <w:p w:rsidR="00000000" w:rsidDel="00000000" w:rsidP="00000000" w:rsidRDefault="00000000" w:rsidRPr="00000000" w14:paraId="00000056">
      <w:pPr>
        <w:numPr>
          <w:ilvl w:val="0"/>
          <w:numId w:val="11"/>
        </w:numPr>
        <w:ind w:left="360" w:hanging="360"/>
        <w:jc w:val="both"/>
        <w:rPr/>
      </w:pPr>
      <w:r w:rsidDel="00000000" w:rsidR="00000000" w:rsidRPr="00000000">
        <w:rPr>
          <w:rtl w:val="0"/>
        </w:rPr>
        <w:t xml:space="preserve">Providing an environment that promotes space to reflect, think and wonder.</w:t>
      </w:r>
    </w:p>
    <w:p w:rsidR="00000000" w:rsidDel="00000000" w:rsidP="00000000" w:rsidRDefault="00000000" w:rsidRPr="00000000" w14:paraId="00000057">
      <w:pPr>
        <w:jc w:val="both"/>
        <w:rPr>
          <w:b w:val="1"/>
        </w:rPr>
      </w:pPr>
      <w:r w:rsidDel="00000000" w:rsidR="00000000" w:rsidRPr="00000000">
        <w:rPr>
          <w:rtl w:val="0"/>
        </w:rPr>
      </w:r>
    </w:p>
    <w:p w:rsidR="00000000" w:rsidDel="00000000" w:rsidP="00000000" w:rsidRDefault="00000000" w:rsidRPr="00000000" w14:paraId="00000058">
      <w:pPr>
        <w:jc w:val="both"/>
        <w:rPr/>
      </w:pPr>
      <w:r w:rsidDel="00000000" w:rsidR="00000000" w:rsidRPr="00000000">
        <w:rPr>
          <w:rtl w:val="0"/>
        </w:rPr>
        <w:t xml:space="preserve">The document below shows how we link spirituality to all areas of school life: </w:t>
      </w:r>
    </w:p>
    <w:p w:rsidR="00000000" w:rsidDel="00000000" w:rsidP="00000000" w:rsidRDefault="00000000" w:rsidRPr="00000000" w14:paraId="00000059">
      <w:pPr>
        <w:rPr>
          <w:rFonts w:ascii="Arial" w:cs="Arial" w:eastAsia="Arial" w:hAnsi="Arial"/>
          <w:sz w:val="27"/>
          <w:szCs w:val="27"/>
        </w:rPr>
      </w:pPr>
      <w:r w:rsidDel="00000000" w:rsidR="00000000" w:rsidRPr="00000000">
        <w:rPr>
          <w:rtl w:val="0"/>
        </w:rPr>
      </w:r>
    </w:p>
    <w:tbl>
      <w:tblPr>
        <w:tblStyle w:val="Table2"/>
        <w:tblW w:w="98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5"/>
        <w:gridCol w:w="8610"/>
        <w:tblGridChange w:id="0">
          <w:tblGrid>
            <w:gridCol w:w="1275"/>
            <w:gridCol w:w="8610"/>
          </w:tblGrid>
        </w:tblGridChange>
      </w:tblGrid>
      <w:tr>
        <w:trPr>
          <w:cantSplit w:val="0"/>
          <w:tblHeader w:val="0"/>
        </w:trPr>
        <w:tc>
          <w:tcPr/>
          <w:p w:rsidR="00000000" w:rsidDel="00000000" w:rsidP="00000000" w:rsidRDefault="00000000" w:rsidRPr="00000000" w14:paraId="0000005A">
            <w:pPr>
              <w:rPr>
                <w:rFonts w:ascii="Arial" w:cs="Arial" w:eastAsia="Arial" w:hAnsi="Arial"/>
                <w:sz w:val="20"/>
                <w:szCs w:val="20"/>
              </w:rPr>
            </w:pPr>
            <w:r w:rsidDel="00000000" w:rsidR="00000000" w:rsidRPr="00000000">
              <w:rPr>
                <w:rFonts w:ascii="Arial" w:cs="Arial" w:eastAsia="Arial" w:hAnsi="Arial"/>
                <w:sz w:val="20"/>
                <w:szCs w:val="20"/>
                <w:rtl w:val="0"/>
              </w:rPr>
              <w:t xml:space="preserve">Subject</w:t>
            </w:r>
          </w:p>
        </w:tc>
        <w:tc>
          <w:tcPr/>
          <w:p w:rsidR="00000000" w:rsidDel="00000000" w:rsidP="00000000" w:rsidRDefault="00000000" w:rsidRPr="00000000" w14:paraId="0000005B">
            <w:pPr>
              <w:rPr>
                <w:rFonts w:ascii="Arial" w:cs="Arial" w:eastAsia="Arial" w:hAnsi="Arial"/>
                <w:sz w:val="20"/>
                <w:szCs w:val="20"/>
              </w:rPr>
            </w:pPr>
            <w:r w:rsidDel="00000000" w:rsidR="00000000" w:rsidRPr="00000000">
              <w:rPr>
                <w:rFonts w:ascii="Arial" w:cs="Arial" w:eastAsia="Arial" w:hAnsi="Arial"/>
                <w:sz w:val="20"/>
                <w:szCs w:val="20"/>
                <w:rtl w:val="0"/>
              </w:rPr>
              <w:t xml:space="preserve">How do we encourage spirituality across the curriculum </w:t>
            </w:r>
          </w:p>
        </w:tc>
      </w:tr>
      <w:tr>
        <w:trPr>
          <w:cantSplit w:val="0"/>
          <w:tblHeader w:val="0"/>
        </w:trPr>
        <w:tc>
          <w:tcPr/>
          <w:p w:rsidR="00000000" w:rsidDel="00000000" w:rsidP="00000000" w:rsidRDefault="00000000" w:rsidRPr="00000000" w14:paraId="0000005C">
            <w:pPr>
              <w:rPr>
                <w:rFonts w:ascii="Arial" w:cs="Arial" w:eastAsia="Arial" w:hAnsi="Arial"/>
                <w:sz w:val="20"/>
                <w:szCs w:val="20"/>
              </w:rPr>
            </w:pPr>
            <w:r w:rsidDel="00000000" w:rsidR="00000000" w:rsidRPr="00000000">
              <w:rPr>
                <w:rFonts w:ascii="Arial" w:cs="Arial" w:eastAsia="Arial" w:hAnsi="Arial"/>
                <w:sz w:val="20"/>
                <w:szCs w:val="20"/>
                <w:rtl w:val="0"/>
              </w:rPr>
              <w:t xml:space="preserve">Maths </w:t>
            </w:r>
          </w:p>
        </w:tc>
        <w:tc>
          <w:tcPr/>
          <w:p w:rsidR="00000000" w:rsidDel="00000000" w:rsidP="00000000" w:rsidRDefault="00000000" w:rsidRPr="00000000" w14:paraId="0000005D">
            <w:pPr>
              <w:numPr>
                <w:ilvl w:val="0"/>
                <w:numId w:val="12"/>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Identifying pattern and creating awe and wonder regarding infinity</w:t>
            </w:r>
          </w:p>
          <w:p w:rsidR="00000000" w:rsidDel="00000000" w:rsidP="00000000" w:rsidRDefault="00000000" w:rsidRPr="00000000" w14:paraId="0000005E">
            <w:pPr>
              <w:numPr>
                <w:ilvl w:val="0"/>
                <w:numId w:val="12"/>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Perseverance when tackling tricky tasks</w:t>
            </w:r>
          </w:p>
          <w:p w:rsidR="00000000" w:rsidDel="00000000" w:rsidP="00000000" w:rsidRDefault="00000000" w:rsidRPr="00000000" w14:paraId="0000005F">
            <w:pPr>
              <w:numPr>
                <w:ilvl w:val="0"/>
                <w:numId w:val="12"/>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Sense of achievement- Doodle Learning </w:t>
            </w:r>
          </w:p>
          <w:p w:rsidR="00000000" w:rsidDel="00000000" w:rsidP="00000000" w:rsidRDefault="00000000" w:rsidRPr="00000000" w14:paraId="00000060">
            <w:pPr>
              <w:numPr>
                <w:ilvl w:val="0"/>
                <w:numId w:val="12"/>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Creating confident learners </w:t>
            </w:r>
          </w:p>
          <w:p w:rsidR="00000000" w:rsidDel="00000000" w:rsidP="00000000" w:rsidRDefault="00000000" w:rsidRPr="00000000" w14:paraId="00000061">
            <w:pPr>
              <w:numPr>
                <w:ilvl w:val="0"/>
                <w:numId w:val="12"/>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Teaching children self-worth and encouraging them to take risks when solving problems  </w:t>
            </w:r>
          </w:p>
          <w:p w:rsidR="00000000" w:rsidDel="00000000" w:rsidP="00000000" w:rsidRDefault="00000000" w:rsidRPr="00000000" w14:paraId="00000062">
            <w:pPr>
              <w:numPr>
                <w:ilvl w:val="0"/>
                <w:numId w:val="12"/>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Identifying maths concepts such as time and space</w:t>
            </w:r>
          </w:p>
          <w:p w:rsidR="00000000" w:rsidDel="00000000" w:rsidP="00000000" w:rsidRDefault="00000000" w:rsidRPr="00000000" w14:paraId="00000063">
            <w:pPr>
              <w:numPr>
                <w:ilvl w:val="0"/>
                <w:numId w:val="12"/>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High level of challenge in all maths activities </w:t>
            </w:r>
          </w:p>
        </w:tc>
      </w:tr>
      <w:tr>
        <w:trPr>
          <w:cantSplit w:val="0"/>
          <w:tblHeader w:val="0"/>
        </w:trPr>
        <w:tc>
          <w:tcPr/>
          <w:p w:rsidR="00000000" w:rsidDel="00000000" w:rsidP="00000000" w:rsidRDefault="00000000" w:rsidRPr="00000000" w14:paraId="00000064">
            <w:pPr>
              <w:rPr>
                <w:rFonts w:ascii="Arial" w:cs="Arial" w:eastAsia="Arial" w:hAnsi="Arial"/>
                <w:sz w:val="20"/>
                <w:szCs w:val="20"/>
              </w:rPr>
            </w:pPr>
            <w:r w:rsidDel="00000000" w:rsidR="00000000" w:rsidRPr="00000000">
              <w:rPr>
                <w:rFonts w:ascii="Arial" w:cs="Arial" w:eastAsia="Arial" w:hAnsi="Arial"/>
                <w:sz w:val="20"/>
                <w:szCs w:val="20"/>
                <w:rtl w:val="0"/>
              </w:rPr>
              <w:t xml:space="preserve">Literacy/ reading </w:t>
            </w:r>
          </w:p>
        </w:tc>
        <w:tc>
          <w:tcPr/>
          <w:p w:rsidR="00000000" w:rsidDel="00000000" w:rsidP="00000000" w:rsidRDefault="00000000" w:rsidRPr="00000000" w14:paraId="00000065">
            <w:pPr>
              <w:numPr>
                <w:ilvl w:val="0"/>
                <w:numId w:val="3"/>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Understanding the world and others feelings through books and texts Developing compassion and understanding of others </w:t>
            </w:r>
          </w:p>
          <w:p w:rsidR="00000000" w:rsidDel="00000000" w:rsidP="00000000" w:rsidRDefault="00000000" w:rsidRPr="00000000" w14:paraId="00000066">
            <w:pPr>
              <w:numPr>
                <w:ilvl w:val="0"/>
                <w:numId w:val="3"/>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Understanding emotions through written words</w:t>
            </w:r>
          </w:p>
          <w:p w:rsidR="00000000" w:rsidDel="00000000" w:rsidP="00000000" w:rsidRDefault="00000000" w:rsidRPr="00000000" w14:paraId="00000067">
            <w:pPr>
              <w:numPr>
                <w:ilvl w:val="0"/>
                <w:numId w:val="3"/>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Having aspirations through inspiration in books and text</w:t>
            </w:r>
          </w:p>
          <w:p w:rsidR="00000000" w:rsidDel="00000000" w:rsidP="00000000" w:rsidRDefault="00000000" w:rsidRPr="00000000" w14:paraId="00000068">
            <w:pPr>
              <w:numPr>
                <w:ilvl w:val="0"/>
                <w:numId w:val="3"/>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Visiting other worlds through books and text</w:t>
            </w:r>
          </w:p>
          <w:p w:rsidR="00000000" w:rsidDel="00000000" w:rsidP="00000000" w:rsidRDefault="00000000" w:rsidRPr="00000000" w14:paraId="00000069">
            <w:pPr>
              <w:numPr>
                <w:ilvl w:val="0"/>
                <w:numId w:val="3"/>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Creating an idea of awe and wonder through literature</w:t>
            </w:r>
          </w:p>
          <w:p w:rsidR="00000000" w:rsidDel="00000000" w:rsidP="00000000" w:rsidRDefault="00000000" w:rsidRPr="00000000" w14:paraId="0000006A">
            <w:pPr>
              <w:numPr>
                <w:ilvl w:val="0"/>
                <w:numId w:val="3"/>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Perseverance when writing/reading</w:t>
            </w:r>
          </w:p>
          <w:p w:rsidR="00000000" w:rsidDel="00000000" w:rsidP="00000000" w:rsidRDefault="00000000" w:rsidRPr="00000000" w14:paraId="0000006B">
            <w:pPr>
              <w:numPr>
                <w:ilvl w:val="0"/>
                <w:numId w:val="3"/>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Sense of achievement </w:t>
            </w:r>
          </w:p>
          <w:p w:rsidR="00000000" w:rsidDel="00000000" w:rsidP="00000000" w:rsidRDefault="00000000" w:rsidRPr="00000000" w14:paraId="0000006C">
            <w:pPr>
              <w:numPr>
                <w:ilvl w:val="0"/>
                <w:numId w:val="3"/>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Creating confident learners through developing reading and class discussions</w:t>
            </w:r>
          </w:p>
          <w:p w:rsidR="00000000" w:rsidDel="00000000" w:rsidP="00000000" w:rsidRDefault="00000000" w:rsidRPr="00000000" w14:paraId="0000006D">
            <w:pPr>
              <w:numPr>
                <w:ilvl w:val="0"/>
                <w:numId w:val="3"/>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Teaching children self-worth and encouraging them to take risks </w:t>
            </w:r>
          </w:p>
        </w:tc>
      </w:tr>
      <w:tr>
        <w:trPr>
          <w:cantSplit w:val="0"/>
          <w:trHeight w:val="883" w:hRule="atLeast"/>
          <w:tblHeader w:val="0"/>
        </w:trPr>
        <w:tc>
          <w:tcPr/>
          <w:p w:rsidR="00000000" w:rsidDel="00000000" w:rsidP="00000000" w:rsidRDefault="00000000" w:rsidRPr="00000000" w14:paraId="0000006E">
            <w:pPr>
              <w:rPr>
                <w:rFonts w:ascii="Arial" w:cs="Arial" w:eastAsia="Arial" w:hAnsi="Arial"/>
                <w:sz w:val="20"/>
                <w:szCs w:val="20"/>
              </w:rPr>
            </w:pPr>
            <w:r w:rsidDel="00000000" w:rsidR="00000000" w:rsidRPr="00000000">
              <w:rPr>
                <w:rFonts w:ascii="Arial" w:cs="Arial" w:eastAsia="Arial" w:hAnsi="Arial"/>
                <w:sz w:val="20"/>
                <w:szCs w:val="20"/>
                <w:rtl w:val="0"/>
              </w:rPr>
              <w:t xml:space="preserve">Science</w:t>
            </w:r>
          </w:p>
        </w:tc>
        <w:tc>
          <w:tcPr/>
          <w:p w:rsidR="00000000" w:rsidDel="00000000" w:rsidP="00000000" w:rsidRDefault="00000000" w:rsidRPr="00000000" w14:paraId="0000006F">
            <w:pPr>
              <w:numPr>
                <w:ilvl w:val="0"/>
                <w:numId w:val="4"/>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Asking questions about science, religion and the world</w:t>
            </w:r>
          </w:p>
          <w:p w:rsidR="00000000" w:rsidDel="00000000" w:rsidP="00000000" w:rsidRDefault="00000000" w:rsidRPr="00000000" w14:paraId="00000070">
            <w:pPr>
              <w:numPr>
                <w:ilvl w:val="0"/>
                <w:numId w:val="4"/>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Creating awe and wonder about various scientific concepts</w:t>
            </w:r>
          </w:p>
          <w:p w:rsidR="00000000" w:rsidDel="00000000" w:rsidP="00000000" w:rsidRDefault="00000000" w:rsidRPr="00000000" w14:paraId="00000071">
            <w:pPr>
              <w:numPr>
                <w:ilvl w:val="0"/>
                <w:numId w:val="4"/>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Discovering space, the universe and beyond</w:t>
            </w:r>
          </w:p>
          <w:p w:rsidR="00000000" w:rsidDel="00000000" w:rsidP="00000000" w:rsidRDefault="00000000" w:rsidRPr="00000000" w14:paraId="00000072">
            <w:pPr>
              <w:numPr>
                <w:ilvl w:val="0"/>
                <w:numId w:val="4"/>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Creating links and questions between science and religion</w:t>
            </w:r>
          </w:p>
          <w:p w:rsidR="00000000" w:rsidDel="00000000" w:rsidP="00000000" w:rsidRDefault="00000000" w:rsidRPr="00000000" w14:paraId="00000073">
            <w:pPr>
              <w:numPr>
                <w:ilvl w:val="0"/>
                <w:numId w:val="4"/>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Perseverance </w:t>
            </w:r>
          </w:p>
        </w:tc>
      </w:tr>
      <w:tr>
        <w:trPr>
          <w:cantSplit w:val="0"/>
          <w:tblHeader w:val="0"/>
        </w:trPr>
        <w:tc>
          <w:tcPr/>
          <w:p w:rsidR="00000000" w:rsidDel="00000000" w:rsidP="00000000" w:rsidRDefault="00000000" w:rsidRPr="00000000" w14:paraId="00000074">
            <w:pPr>
              <w:rPr>
                <w:rFonts w:ascii="Arial" w:cs="Arial" w:eastAsia="Arial" w:hAnsi="Arial"/>
                <w:sz w:val="20"/>
                <w:szCs w:val="20"/>
              </w:rPr>
            </w:pPr>
            <w:r w:rsidDel="00000000" w:rsidR="00000000" w:rsidRPr="00000000">
              <w:rPr>
                <w:rFonts w:ascii="Arial" w:cs="Arial" w:eastAsia="Arial" w:hAnsi="Arial"/>
                <w:sz w:val="20"/>
                <w:szCs w:val="20"/>
                <w:rtl w:val="0"/>
              </w:rPr>
              <w:t xml:space="preserve">Computing</w:t>
            </w:r>
          </w:p>
        </w:tc>
        <w:tc>
          <w:tcPr/>
          <w:p w:rsidR="00000000" w:rsidDel="00000000" w:rsidP="00000000" w:rsidRDefault="00000000" w:rsidRPr="00000000" w14:paraId="00000075">
            <w:pPr>
              <w:numPr>
                <w:ilvl w:val="0"/>
                <w:numId w:val="6"/>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Awe and wonder of what can be found on the internet</w:t>
            </w:r>
          </w:p>
          <w:p w:rsidR="00000000" w:rsidDel="00000000" w:rsidP="00000000" w:rsidRDefault="00000000" w:rsidRPr="00000000" w14:paraId="00000076">
            <w:pPr>
              <w:numPr>
                <w:ilvl w:val="0"/>
                <w:numId w:val="6"/>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Joy and excitement of what can be developed and created</w:t>
            </w:r>
          </w:p>
          <w:p w:rsidR="00000000" w:rsidDel="00000000" w:rsidP="00000000" w:rsidRDefault="00000000" w:rsidRPr="00000000" w14:paraId="00000077">
            <w:pPr>
              <w:numPr>
                <w:ilvl w:val="0"/>
                <w:numId w:val="6"/>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Communication with others and how to take responsibility for themselves online</w:t>
            </w:r>
          </w:p>
        </w:tc>
      </w:tr>
      <w:tr>
        <w:trPr>
          <w:cantSplit w:val="0"/>
          <w:tblHeader w:val="0"/>
        </w:trPr>
        <w:tc>
          <w:tcPr/>
          <w:p w:rsidR="00000000" w:rsidDel="00000000" w:rsidP="00000000" w:rsidRDefault="00000000" w:rsidRPr="00000000" w14:paraId="00000078">
            <w:pPr>
              <w:rPr>
                <w:rFonts w:ascii="Arial" w:cs="Arial" w:eastAsia="Arial" w:hAnsi="Arial"/>
                <w:sz w:val="20"/>
                <w:szCs w:val="20"/>
              </w:rPr>
            </w:pPr>
            <w:r w:rsidDel="00000000" w:rsidR="00000000" w:rsidRPr="00000000">
              <w:rPr>
                <w:rFonts w:ascii="Arial" w:cs="Arial" w:eastAsia="Arial" w:hAnsi="Arial"/>
                <w:sz w:val="20"/>
                <w:szCs w:val="20"/>
                <w:rtl w:val="0"/>
              </w:rPr>
              <w:t xml:space="preserve">PE</w:t>
            </w:r>
          </w:p>
        </w:tc>
        <w:tc>
          <w:tcPr/>
          <w:p w:rsidR="00000000" w:rsidDel="00000000" w:rsidP="00000000" w:rsidRDefault="00000000" w:rsidRPr="00000000" w14:paraId="00000079">
            <w:pPr>
              <w:numPr>
                <w:ilvl w:val="0"/>
                <w:numId w:val="8"/>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Working as a team</w:t>
            </w:r>
          </w:p>
          <w:p w:rsidR="00000000" w:rsidDel="00000000" w:rsidP="00000000" w:rsidRDefault="00000000" w:rsidRPr="00000000" w14:paraId="0000007A">
            <w:pPr>
              <w:numPr>
                <w:ilvl w:val="0"/>
                <w:numId w:val="8"/>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Caring, encouraging and supporting others</w:t>
            </w:r>
          </w:p>
          <w:p w:rsidR="00000000" w:rsidDel="00000000" w:rsidP="00000000" w:rsidRDefault="00000000" w:rsidRPr="00000000" w14:paraId="0000007B">
            <w:pPr>
              <w:numPr>
                <w:ilvl w:val="0"/>
                <w:numId w:val="8"/>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Participating in sports teams to achieve a bigger goal</w:t>
            </w:r>
          </w:p>
          <w:p w:rsidR="00000000" w:rsidDel="00000000" w:rsidP="00000000" w:rsidRDefault="00000000" w:rsidRPr="00000000" w14:paraId="0000007C">
            <w:pPr>
              <w:numPr>
                <w:ilvl w:val="0"/>
                <w:numId w:val="8"/>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Understanding failure and disappointment as well as success and joy</w:t>
            </w:r>
          </w:p>
          <w:p w:rsidR="00000000" w:rsidDel="00000000" w:rsidP="00000000" w:rsidRDefault="00000000" w:rsidRPr="00000000" w14:paraId="0000007D">
            <w:pPr>
              <w:numPr>
                <w:ilvl w:val="0"/>
                <w:numId w:val="8"/>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How the body works - the wonder of human life</w:t>
            </w:r>
          </w:p>
          <w:p w:rsidR="00000000" w:rsidDel="00000000" w:rsidP="00000000" w:rsidRDefault="00000000" w:rsidRPr="00000000" w14:paraId="0000007E">
            <w:pPr>
              <w:numPr>
                <w:ilvl w:val="0"/>
                <w:numId w:val="8"/>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Mindful moments in swimming whilst in the water </w:t>
            </w:r>
          </w:p>
          <w:p w:rsidR="00000000" w:rsidDel="00000000" w:rsidP="00000000" w:rsidRDefault="00000000" w:rsidRPr="00000000" w14:paraId="0000007F">
            <w:pPr>
              <w:rPr>
                <w:rFonts w:ascii="Arial" w:cs="Arial" w:eastAsia="Arial" w:hAnsi="Arial"/>
                <w:color w:val="1155cc"/>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80">
            <w:pPr>
              <w:rPr>
                <w:rFonts w:ascii="Arial" w:cs="Arial" w:eastAsia="Arial" w:hAnsi="Arial"/>
                <w:sz w:val="20"/>
                <w:szCs w:val="20"/>
              </w:rPr>
            </w:pPr>
            <w:r w:rsidDel="00000000" w:rsidR="00000000" w:rsidRPr="00000000">
              <w:rPr>
                <w:rFonts w:ascii="Arial" w:cs="Arial" w:eastAsia="Arial" w:hAnsi="Arial"/>
                <w:sz w:val="20"/>
                <w:szCs w:val="20"/>
                <w:rtl w:val="0"/>
              </w:rPr>
              <w:t xml:space="preserve">RE</w:t>
            </w:r>
          </w:p>
        </w:tc>
        <w:tc>
          <w:tcPr/>
          <w:p w:rsidR="00000000" w:rsidDel="00000000" w:rsidP="00000000" w:rsidRDefault="00000000" w:rsidRPr="00000000" w14:paraId="00000081">
            <w:pPr>
              <w:numPr>
                <w:ilvl w:val="0"/>
                <w:numId w:val="13"/>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Developing a sense of questioning the world around them</w:t>
            </w:r>
          </w:p>
          <w:p w:rsidR="00000000" w:rsidDel="00000000" w:rsidP="00000000" w:rsidRDefault="00000000" w:rsidRPr="00000000" w14:paraId="00000082">
            <w:pPr>
              <w:numPr>
                <w:ilvl w:val="0"/>
                <w:numId w:val="13"/>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Asking questions about faith and religion on a personal and wider level</w:t>
            </w:r>
          </w:p>
          <w:p w:rsidR="00000000" w:rsidDel="00000000" w:rsidP="00000000" w:rsidRDefault="00000000" w:rsidRPr="00000000" w14:paraId="00000083">
            <w:pPr>
              <w:numPr>
                <w:ilvl w:val="0"/>
                <w:numId w:val="13"/>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Use of music and art</w:t>
            </w:r>
          </w:p>
          <w:p w:rsidR="00000000" w:rsidDel="00000000" w:rsidP="00000000" w:rsidRDefault="00000000" w:rsidRPr="00000000" w14:paraId="00000084">
            <w:pPr>
              <w:numPr>
                <w:ilvl w:val="0"/>
                <w:numId w:val="13"/>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Understanding other cultures, opinions, values and points of views</w:t>
            </w:r>
          </w:p>
          <w:p w:rsidR="00000000" w:rsidDel="00000000" w:rsidP="00000000" w:rsidRDefault="00000000" w:rsidRPr="00000000" w14:paraId="00000085">
            <w:pPr>
              <w:numPr>
                <w:ilvl w:val="0"/>
                <w:numId w:val="13"/>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Understanding many celebrations and beliefs</w:t>
            </w:r>
          </w:p>
          <w:p w:rsidR="00000000" w:rsidDel="00000000" w:rsidP="00000000" w:rsidRDefault="00000000" w:rsidRPr="00000000" w14:paraId="00000086">
            <w:pPr>
              <w:numPr>
                <w:ilvl w:val="0"/>
                <w:numId w:val="13"/>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Developing an understanding of commitment and sacrifice </w:t>
            </w:r>
          </w:p>
        </w:tc>
      </w:tr>
      <w:tr>
        <w:trPr>
          <w:cantSplit w:val="0"/>
          <w:trHeight w:val="983" w:hRule="atLeast"/>
          <w:tblHeader w:val="0"/>
        </w:trPr>
        <w:tc>
          <w:tcPr/>
          <w:p w:rsidR="00000000" w:rsidDel="00000000" w:rsidP="00000000" w:rsidRDefault="00000000" w:rsidRPr="00000000" w14:paraId="00000087">
            <w:pPr>
              <w:rPr>
                <w:rFonts w:ascii="Arial" w:cs="Arial" w:eastAsia="Arial" w:hAnsi="Arial"/>
                <w:sz w:val="20"/>
                <w:szCs w:val="20"/>
              </w:rPr>
            </w:pPr>
            <w:r w:rsidDel="00000000" w:rsidR="00000000" w:rsidRPr="00000000">
              <w:rPr>
                <w:rFonts w:ascii="Arial" w:cs="Arial" w:eastAsia="Arial" w:hAnsi="Arial"/>
                <w:sz w:val="20"/>
                <w:szCs w:val="20"/>
                <w:rtl w:val="0"/>
              </w:rPr>
              <w:t xml:space="preserve">Creative Learning (DT, ART, Geography, History, fine motor skills, learning through play, music)</w:t>
            </w:r>
          </w:p>
        </w:tc>
        <w:tc>
          <w:tcPr/>
          <w:p w:rsidR="00000000" w:rsidDel="00000000" w:rsidP="00000000" w:rsidRDefault="00000000" w:rsidRPr="00000000" w14:paraId="00000088">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Discovery</w:t>
            </w:r>
          </w:p>
          <w:p w:rsidR="00000000" w:rsidDel="00000000" w:rsidP="00000000" w:rsidRDefault="00000000" w:rsidRPr="00000000" w14:paraId="00000089">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Understanding the beauty in design and the world</w:t>
            </w:r>
          </w:p>
          <w:p w:rsidR="00000000" w:rsidDel="00000000" w:rsidP="00000000" w:rsidRDefault="00000000" w:rsidRPr="00000000" w14:paraId="0000008A">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Personal achievement</w:t>
            </w:r>
          </w:p>
          <w:p w:rsidR="00000000" w:rsidDel="00000000" w:rsidP="00000000" w:rsidRDefault="00000000" w:rsidRPr="00000000" w14:paraId="0000008B">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Perseverance</w:t>
            </w:r>
          </w:p>
          <w:p w:rsidR="00000000" w:rsidDel="00000000" w:rsidP="00000000" w:rsidRDefault="00000000" w:rsidRPr="00000000" w14:paraId="0000008C">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Communication and working with others</w:t>
            </w:r>
          </w:p>
          <w:p w:rsidR="00000000" w:rsidDel="00000000" w:rsidP="00000000" w:rsidRDefault="00000000" w:rsidRPr="00000000" w14:paraId="0000008D">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Problem solving</w:t>
            </w:r>
          </w:p>
          <w:p w:rsidR="00000000" w:rsidDel="00000000" w:rsidP="00000000" w:rsidRDefault="00000000" w:rsidRPr="00000000" w14:paraId="0000008E">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Historical figures- how they affect and help others</w:t>
            </w:r>
          </w:p>
          <w:p w:rsidR="00000000" w:rsidDel="00000000" w:rsidP="00000000" w:rsidRDefault="00000000" w:rsidRPr="00000000" w14:paraId="0000008F">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Key figures (diversity)- Mother Teresa, Martin Luther King, Dalia Lama etc </w:t>
            </w:r>
          </w:p>
          <w:p w:rsidR="00000000" w:rsidDel="00000000" w:rsidP="00000000" w:rsidRDefault="00000000" w:rsidRPr="00000000" w14:paraId="00000090">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Understanding how subjects such as art can have an emotional impact on the beholder and the artist as they are making the art (impact of the activity on the artist)</w:t>
            </w:r>
          </w:p>
          <w:p w:rsidR="00000000" w:rsidDel="00000000" w:rsidP="00000000" w:rsidRDefault="00000000" w:rsidRPr="00000000" w14:paraId="00000091">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Understanding the world and the way people treat each other in subjects such as history and geography</w:t>
            </w:r>
          </w:p>
          <w:p w:rsidR="00000000" w:rsidDel="00000000" w:rsidP="00000000" w:rsidRDefault="00000000" w:rsidRPr="00000000" w14:paraId="00000092">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Perseverance </w:t>
            </w:r>
          </w:p>
          <w:p w:rsidR="00000000" w:rsidDel="00000000" w:rsidP="00000000" w:rsidRDefault="00000000" w:rsidRPr="00000000" w14:paraId="00000093">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Resilience </w:t>
            </w:r>
          </w:p>
          <w:p w:rsidR="00000000" w:rsidDel="00000000" w:rsidP="00000000" w:rsidRDefault="00000000" w:rsidRPr="00000000" w14:paraId="00000094">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Achievement </w:t>
            </w:r>
          </w:p>
          <w:p w:rsidR="00000000" w:rsidDel="00000000" w:rsidP="00000000" w:rsidRDefault="00000000" w:rsidRPr="00000000" w14:paraId="00000095">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Self-exploration and an understanding of you as an individual </w:t>
            </w:r>
          </w:p>
          <w:p w:rsidR="00000000" w:rsidDel="00000000" w:rsidP="00000000" w:rsidRDefault="00000000" w:rsidRPr="00000000" w14:paraId="00000096">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Understanding other cultures, opinions, values and points of views</w:t>
            </w:r>
          </w:p>
          <w:p w:rsidR="00000000" w:rsidDel="00000000" w:rsidP="00000000" w:rsidRDefault="00000000" w:rsidRPr="00000000" w14:paraId="00000097">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Understanding of diversity</w:t>
            </w:r>
          </w:p>
          <w:p w:rsidR="00000000" w:rsidDel="00000000" w:rsidP="00000000" w:rsidRDefault="00000000" w:rsidRPr="00000000" w14:paraId="00000098">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Questioning the world and the environment</w:t>
            </w:r>
          </w:p>
          <w:p w:rsidR="00000000" w:rsidDel="00000000" w:rsidP="00000000" w:rsidRDefault="00000000" w:rsidRPr="00000000" w14:paraId="00000099">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Looking at war and peace </w:t>
            </w:r>
          </w:p>
          <w:p w:rsidR="00000000" w:rsidDel="00000000" w:rsidP="00000000" w:rsidRDefault="00000000" w:rsidRPr="00000000" w14:paraId="0000009A">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Moments of love overcoming hate (e.g WW1 football game)</w:t>
            </w:r>
          </w:p>
        </w:tc>
      </w:tr>
      <w:tr>
        <w:trPr>
          <w:cantSplit w:val="0"/>
          <w:trHeight w:val="983" w:hRule="atLeast"/>
          <w:tblHeader w:val="0"/>
        </w:trPr>
        <w:tc>
          <w:tcPr/>
          <w:p w:rsidR="00000000" w:rsidDel="00000000" w:rsidP="00000000" w:rsidRDefault="00000000" w:rsidRPr="00000000" w14:paraId="0000009B">
            <w:pPr>
              <w:rPr>
                <w:rFonts w:ascii="Arial" w:cs="Arial" w:eastAsia="Arial" w:hAnsi="Arial"/>
                <w:sz w:val="20"/>
                <w:szCs w:val="20"/>
              </w:rPr>
            </w:pPr>
            <w:r w:rsidDel="00000000" w:rsidR="00000000" w:rsidRPr="00000000">
              <w:rPr>
                <w:rFonts w:ascii="Arial" w:cs="Arial" w:eastAsia="Arial" w:hAnsi="Arial"/>
                <w:sz w:val="20"/>
                <w:szCs w:val="20"/>
                <w:rtl w:val="0"/>
              </w:rPr>
              <w:t xml:space="preserve">Forest School and Outdoor Learning</w:t>
            </w:r>
          </w:p>
        </w:tc>
        <w:tc>
          <w:tcPr/>
          <w:p w:rsidR="00000000" w:rsidDel="00000000" w:rsidP="00000000" w:rsidRDefault="00000000" w:rsidRPr="00000000" w14:paraId="0000009C">
            <w:pPr>
              <w:numPr>
                <w:ilvl w:val="0"/>
                <w:numId w:val="2"/>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Nature</w:t>
            </w:r>
          </w:p>
          <w:p w:rsidR="00000000" w:rsidDel="00000000" w:rsidP="00000000" w:rsidRDefault="00000000" w:rsidRPr="00000000" w14:paraId="0000009D">
            <w:pPr>
              <w:numPr>
                <w:ilvl w:val="0"/>
                <w:numId w:val="2"/>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Mindfulness</w:t>
            </w:r>
          </w:p>
          <w:p w:rsidR="00000000" w:rsidDel="00000000" w:rsidP="00000000" w:rsidRDefault="00000000" w:rsidRPr="00000000" w14:paraId="0000009E">
            <w:pPr>
              <w:numPr>
                <w:ilvl w:val="0"/>
                <w:numId w:val="2"/>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Hugging and using trees for reflection </w:t>
            </w:r>
          </w:p>
          <w:p w:rsidR="00000000" w:rsidDel="00000000" w:rsidP="00000000" w:rsidRDefault="00000000" w:rsidRPr="00000000" w14:paraId="0000009F">
            <w:pPr>
              <w:numPr>
                <w:ilvl w:val="0"/>
                <w:numId w:val="2"/>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Reflection Time</w:t>
            </w:r>
          </w:p>
          <w:p w:rsidR="00000000" w:rsidDel="00000000" w:rsidP="00000000" w:rsidRDefault="00000000" w:rsidRPr="00000000" w14:paraId="000000A0">
            <w:pPr>
              <w:numPr>
                <w:ilvl w:val="0"/>
                <w:numId w:val="2"/>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Fire- how this is symbolic in our lives </w:t>
            </w:r>
          </w:p>
        </w:tc>
      </w:tr>
      <w:tr>
        <w:trPr>
          <w:cantSplit w:val="0"/>
          <w:tblHeader w:val="0"/>
        </w:trPr>
        <w:tc>
          <w:tcPr/>
          <w:p w:rsidR="00000000" w:rsidDel="00000000" w:rsidP="00000000" w:rsidRDefault="00000000" w:rsidRPr="00000000" w14:paraId="000000A1">
            <w:pPr>
              <w:rPr>
                <w:rFonts w:ascii="Arial" w:cs="Arial" w:eastAsia="Arial" w:hAnsi="Arial"/>
                <w:sz w:val="20"/>
                <w:szCs w:val="20"/>
              </w:rPr>
            </w:pPr>
            <w:r w:rsidDel="00000000" w:rsidR="00000000" w:rsidRPr="00000000">
              <w:rPr>
                <w:rFonts w:ascii="Arial" w:cs="Arial" w:eastAsia="Arial" w:hAnsi="Arial"/>
                <w:sz w:val="20"/>
                <w:szCs w:val="20"/>
                <w:rtl w:val="0"/>
              </w:rPr>
              <w:t xml:space="preserve">Worship</w:t>
            </w:r>
          </w:p>
        </w:tc>
        <w:tc>
          <w:tcPr/>
          <w:p w:rsidR="00000000" w:rsidDel="00000000" w:rsidP="00000000" w:rsidRDefault="00000000" w:rsidRPr="00000000" w14:paraId="000000A2">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Big Questions </w:t>
            </w:r>
          </w:p>
          <w:p w:rsidR="00000000" w:rsidDel="00000000" w:rsidP="00000000" w:rsidRDefault="00000000" w:rsidRPr="00000000" w14:paraId="000000A3">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Prayer</w:t>
            </w:r>
          </w:p>
          <w:p w:rsidR="00000000" w:rsidDel="00000000" w:rsidP="00000000" w:rsidRDefault="00000000" w:rsidRPr="00000000" w14:paraId="000000A4">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Reflection</w:t>
            </w:r>
          </w:p>
          <w:p w:rsidR="00000000" w:rsidDel="00000000" w:rsidP="00000000" w:rsidRDefault="00000000" w:rsidRPr="00000000" w14:paraId="000000A5">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Sharing Collective Worship</w:t>
            </w:r>
          </w:p>
          <w:p w:rsidR="00000000" w:rsidDel="00000000" w:rsidP="00000000" w:rsidRDefault="00000000" w:rsidRPr="00000000" w14:paraId="000000A6">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Listening to stories </w:t>
            </w:r>
          </w:p>
          <w:p w:rsidR="00000000" w:rsidDel="00000000" w:rsidP="00000000" w:rsidRDefault="00000000" w:rsidRPr="00000000" w14:paraId="000000A7">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Connecting together </w:t>
            </w:r>
          </w:p>
          <w:p w:rsidR="00000000" w:rsidDel="00000000" w:rsidP="00000000" w:rsidRDefault="00000000" w:rsidRPr="00000000" w14:paraId="000000A8">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Sharing a multitude of emotions and feelings</w:t>
            </w:r>
          </w:p>
          <w:p w:rsidR="00000000" w:rsidDel="00000000" w:rsidP="00000000" w:rsidRDefault="00000000" w:rsidRPr="00000000" w14:paraId="000000A9">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Empathy </w:t>
            </w:r>
          </w:p>
          <w:p w:rsidR="00000000" w:rsidDel="00000000" w:rsidP="00000000" w:rsidRDefault="00000000" w:rsidRPr="00000000" w14:paraId="000000AA">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Awe and wonder</w:t>
            </w:r>
          </w:p>
          <w:p w:rsidR="00000000" w:rsidDel="00000000" w:rsidP="00000000" w:rsidRDefault="00000000" w:rsidRPr="00000000" w14:paraId="000000AB">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Creating questions</w:t>
            </w:r>
          </w:p>
          <w:p w:rsidR="00000000" w:rsidDel="00000000" w:rsidP="00000000" w:rsidRDefault="00000000" w:rsidRPr="00000000" w14:paraId="000000AC">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Encouraging self-exploration</w:t>
            </w:r>
          </w:p>
          <w:p w:rsidR="00000000" w:rsidDel="00000000" w:rsidP="00000000" w:rsidRDefault="00000000" w:rsidRPr="00000000" w14:paraId="000000AD">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School values</w:t>
            </w:r>
          </w:p>
          <w:p w:rsidR="00000000" w:rsidDel="00000000" w:rsidP="00000000" w:rsidRDefault="00000000" w:rsidRPr="00000000" w14:paraId="000000AE">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Wassail </w:t>
            </w:r>
          </w:p>
        </w:tc>
      </w:tr>
      <w:tr>
        <w:trPr>
          <w:cantSplit w:val="0"/>
          <w:tblHeader w:val="0"/>
        </w:trPr>
        <w:tc>
          <w:tcPr/>
          <w:p w:rsidR="00000000" w:rsidDel="00000000" w:rsidP="00000000" w:rsidRDefault="00000000" w:rsidRPr="00000000" w14:paraId="000000AF">
            <w:pPr>
              <w:rPr>
                <w:rFonts w:ascii="Arial" w:cs="Arial" w:eastAsia="Arial" w:hAnsi="Arial"/>
                <w:sz w:val="20"/>
                <w:szCs w:val="20"/>
              </w:rPr>
            </w:pPr>
            <w:r w:rsidDel="00000000" w:rsidR="00000000" w:rsidRPr="00000000">
              <w:rPr>
                <w:rFonts w:ascii="Arial" w:cs="Arial" w:eastAsia="Arial" w:hAnsi="Arial"/>
                <w:sz w:val="20"/>
                <w:szCs w:val="20"/>
                <w:rtl w:val="0"/>
              </w:rPr>
              <w:t xml:space="preserve">Around the school </w:t>
            </w:r>
          </w:p>
        </w:tc>
        <w:tc>
          <w:tcPr/>
          <w:p w:rsidR="00000000" w:rsidDel="00000000" w:rsidP="00000000" w:rsidRDefault="00000000" w:rsidRPr="00000000" w14:paraId="000000B0">
            <w:pPr>
              <w:numPr>
                <w:ilvl w:val="0"/>
                <w:numId w:val="7"/>
              </w:numPr>
              <w:ind w:left="720" w:hanging="360"/>
              <w:rPr>
                <w:rFonts w:ascii="Arial" w:cs="Arial" w:eastAsia="Arial" w:hAnsi="Arial"/>
                <w:b w:val="1"/>
                <w:color w:val="1155cc"/>
                <w:sz w:val="20"/>
                <w:szCs w:val="20"/>
              </w:rPr>
            </w:pPr>
            <w:r w:rsidDel="00000000" w:rsidR="00000000" w:rsidRPr="00000000">
              <w:rPr>
                <w:rFonts w:ascii="Arial" w:cs="Arial" w:eastAsia="Arial" w:hAnsi="Arial"/>
                <w:b w:val="1"/>
                <w:color w:val="1155cc"/>
                <w:sz w:val="20"/>
                <w:szCs w:val="20"/>
                <w:rtl w:val="0"/>
              </w:rPr>
              <w:t xml:space="preserve">READY, RESPECTFUL, SAFE</w:t>
            </w:r>
          </w:p>
          <w:p w:rsidR="00000000" w:rsidDel="00000000" w:rsidP="00000000" w:rsidRDefault="00000000" w:rsidRPr="00000000" w14:paraId="000000B1">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Promoting self-responsibility for behaviour</w:t>
            </w:r>
          </w:p>
          <w:p w:rsidR="00000000" w:rsidDel="00000000" w:rsidP="00000000" w:rsidRDefault="00000000" w:rsidRPr="00000000" w14:paraId="000000B2">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Caring for others inside school and on the playground</w:t>
            </w:r>
          </w:p>
          <w:p w:rsidR="00000000" w:rsidDel="00000000" w:rsidP="00000000" w:rsidRDefault="00000000" w:rsidRPr="00000000" w14:paraId="000000B3">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Respect</w:t>
            </w:r>
          </w:p>
          <w:p w:rsidR="00000000" w:rsidDel="00000000" w:rsidP="00000000" w:rsidRDefault="00000000" w:rsidRPr="00000000" w14:paraId="000000B4">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Kindness</w:t>
            </w:r>
          </w:p>
          <w:p w:rsidR="00000000" w:rsidDel="00000000" w:rsidP="00000000" w:rsidRDefault="00000000" w:rsidRPr="00000000" w14:paraId="000000B5">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Thankfulness </w:t>
            </w:r>
          </w:p>
          <w:p w:rsidR="00000000" w:rsidDel="00000000" w:rsidP="00000000" w:rsidRDefault="00000000" w:rsidRPr="00000000" w14:paraId="000000B6">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Manners</w:t>
            </w:r>
          </w:p>
          <w:p w:rsidR="00000000" w:rsidDel="00000000" w:rsidP="00000000" w:rsidRDefault="00000000" w:rsidRPr="00000000" w14:paraId="000000B7">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Helpfulness</w:t>
            </w:r>
          </w:p>
          <w:p w:rsidR="00000000" w:rsidDel="00000000" w:rsidP="00000000" w:rsidRDefault="00000000" w:rsidRPr="00000000" w14:paraId="000000B8">
            <w:pPr>
              <w:numPr>
                <w:ilvl w:val="0"/>
                <w:numId w:val="7"/>
              </w:numPr>
              <w:ind w:left="720" w:hanging="360"/>
              <w:rPr>
                <w:rFonts w:ascii="Arial" w:cs="Arial" w:eastAsia="Arial" w:hAnsi="Arial"/>
                <w:b w:val="1"/>
                <w:color w:val="1155cc"/>
                <w:sz w:val="20"/>
                <w:szCs w:val="20"/>
              </w:rPr>
            </w:pPr>
            <w:r w:rsidDel="00000000" w:rsidR="00000000" w:rsidRPr="00000000">
              <w:rPr>
                <w:rFonts w:ascii="Arial" w:cs="Arial" w:eastAsia="Arial" w:hAnsi="Arial"/>
                <w:color w:val="1155cc"/>
                <w:sz w:val="20"/>
                <w:szCs w:val="20"/>
                <w:rtl w:val="0"/>
              </w:rPr>
              <w:t xml:space="preserve">Our School Values </w:t>
            </w:r>
            <w:r w:rsidDel="00000000" w:rsidR="00000000" w:rsidRPr="00000000">
              <w:rPr>
                <w:rFonts w:ascii="Arial" w:cs="Arial" w:eastAsia="Arial" w:hAnsi="Arial"/>
                <w:b w:val="1"/>
                <w:color w:val="1155cc"/>
                <w:sz w:val="20"/>
                <w:szCs w:val="20"/>
                <w:rtl w:val="0"/>
              </w:rPr>
              <w:tab/>
              <w:tab/>
            </w:r>
          </w:p>
          <w:p w:rsidR="00000000" w:rsidDel="00000000" w:rsidP="00000000" w:rsidRDefault="00000000" w:rsidRPr="00000000" w14:paraId="000000B9">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Beauty of nature</w:t>
            </w:r>
          </w:p>
          <w:p w:rsidR="00000000" w:rsidDel="00000000" w:rsidP="00000000" w:rsidRDefault="00000000" w:rsidRPr="00000000" w14:paraId="000000BA">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Own community - village/ surroundings</w:t>
            </w:r>
          </w:p>
          <w:p w:rsidR="00000000" w:rsidDel="00000000" w:rsidP="00000000" w:rsidRDefault="00000000" w:rsidRPr="00000000" w14:paraId="000000BB">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Neighbours and community relationships</w:t>
            </w:r>
          </w:p>
          <w:p w:rsidR="00000000" w:rsidDel="00000000" w:rsidP="00000000" w:rsidRDefault="00000000" w:rsidRPr="00000000" w14:paraId="000000BC">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Sport Leaders/Leading Lights</w:t>
            </w:r>
          </w:p>
          <w:p w:rsidR="00000000" w:rsidDel="00000000" w:rsidP="00000000" w:rsidRDefault="00000000" w:rsidRPr="00000000" w14:paraId="000000BD">
            <w:pPr>
              <w:numPr>
                <w:ilvl w:val="0"/>
                <w:numId w:val="7"/>
              </w:numPr>
              <w:ind w:left="720" w:hanging="360"/>
              <w:rPr>
                <w:rFonts w:ascii="Arial" w:cs="Arial" w:eastAsia="Arial" w:hAnsi="Arial"/>
                <w:color w:val="1155cc"/>
                <w:sz w:val="20"/>
                <w:szCs w:val="20"/>
              </w:rPr>
            </w:pPr>
            <w:r w:rsidDel="00000000" w:rsidR="00000000" w:rsidRPr="00000000">
              <w:rPr>
                <w:rFonts w:ascii="Arial" w:cs="Arial" w:eastAsia="Arial" w:hAnsi="Arial"/>
                <w:color w:val="1155cc"/>
                <w:sz w:val="20"/>
                <w:szCs w:val="20"/>
                <w:rtl w:val="0"/>
              </w:rPr>
              <w:t xml:space="preserve">Prayer corners and reflection areas in school </w:t>
            </w:r>
          </w:p>
        </w:tc>
      </w:tr>
    </w:tbl>
    <w:p w:rsidR="00000000" w:rsidDel="00000000" w:rsidP="00000000" w:rsidRDefault="00000000" w:rsidRPr="00000000" w14:paraId="000000BE">
      <w:pPr>
        <w:spacing w:after="160" w:line="259" w:lineRule="auto"/>
        <w:rPr>
          <w:sz w:val="20"/>
          <w:szCs w:val="20"/>
        </w:rPr>
      </w:pPr>
      <w:r w:rsidDel="00000000" w:rsidR="00000000" w:rsidRPr="00000000">
        <w:rPr>
          <w:rtl w:val="0"/>
        </w:rPr>
      </w:r>
    </w:p>
    <w:p w:rsidR="00000000" w:rsidDel="00000000" w:rsidP="00000000" w:rsidRDefault="00000000" w:rsidRPr="00000000" w14:paraId="000000BF">
      <w:pPr>
        <w:spacing w:after="200" w:line="276" w:lineRule="auto"/>
        <w:rPr>
          <w:b w:val="1"/>
          <w:sz w:val="28"/>
          <w:szCs w:val="28"/>
          <w:u w:val="single"/>
        </w:rPr>
      </w:pPr>
      <w:r w:rsidDel="00000000" w:rsidR="00000000" w:rsidRPr="00000000">
        <w:rPr>
          <w:rtl w:val="0"/>
        </w:rPr>
      </w:r>
    </w:p>
    <w:p w:rsidR="00000000" w:rsidDel="00000000" w:rsidP="00000000" w:rsidRDefault="00000000" w:rsidRPr="00000000" w14:paraId="000000C0">
      <w:pPr>
        <w:spacing w:after="200" w:line="276" w:lineRule="auto"/>
        <w:rPr>
          <w:b w:val="1"/>
          <w:u w:val="single"/>
        </w:rPr>
      </w:pPr>
      <w:r w:rsidDel="00000000" w:rsidR="00000000" w:rsidRPr="00000000">
        <w:rPr>
          <w:b w:val="1"/>
          <w:u w:val="single"/>
          <w:rtl w:val="0"/>
        </w:rPr>
        <w:t xml:space="preserve">Windows, Mirrors and Doors. </w:t>
      </w:r>
    </w:p>
    <w:p w:rsidR="00000000" w:rsidDel="00000000" w:rsidP="00000000" w:rsidRDefault="00000000" w:rsidRPr="00000000" w14:paraId="000000C1">
      <w:pPr>
        <w:spacing w:after="200" w:line="276" w:lineRule="auto"/>
        <w:rPr>
          <w:b w:val="1"/>
        </w:rPr>
      </w:pPr>
      <w:r w:rsidDel="00000000" w:rsidR="00000000" w:rsidRPr="00000000">
        <w:rPr>
          <w:b w:val="1"/>
          <w:rtl w:val="0"/>
        </w:rPr>
        <w:t xml:space="preserve">We use the  ‘Window,  Mirror,  Door’ concept:  </w:t>
      </w:r>
    </w:p>
    <w:p w:rsidR="00000000" w:rsidDel="00000000" w:rsidP="00000000" w:rsidRDefault="00000000" w:rsidRPr="00000000" w14:paraId="000000C2">
      <w:pPr>
        <w:spacing w:after="200" w:line="276" w:lineRule="auto"/>
        <w:rPr>
          <w:b w:val="1"/>
        </w:rPr>
      </w:pPr>
      <w:r w:rsidDel="00000000" w:rsidR="00000000" w:rsidRPr="00000000">
        <w:rPr>
          <w:rtl w:val="0"/>
        </w:rPr>
      </w:r>
    </w:p>
    <w:p w:rsidR="00000000" w:rsidDel="00000000" w:rsidP="00000000" w:rsidRDefault="00000000" w:rsidRPr="00000000" w14:paraId="000000C3">
      <w:pPr>
        <w:spacing w:after="200" w:line="276" w:lineRule="auto"/>
        <w:rPr/>
      </w:pPr>
      <w:r w:rsidDel="00000000" w:rsidR="00000000" w:rsidRPr="00000000">
        <w:rPr>
          <w:b w:val="1"/>
          <w:rtl w:val="0"/>
        </w:rPr>
        <w:t xml:space="preserve">Windows</w:t>
      </w:r>
      <w:r w:rsidDel="00000000" w:rsidR="00000000" w:rsidRPr="00000000">
        <w:rPr>
          <w:rtl w:val="0"/>
        </w:rPr>
        <w:t xml:space="preserve">: Opportunities to look out on the world to gaze and wonder:    The Wow and Ows moments. The things we find amazing and bring us up short.   </w:t>
      </w:r>
      <w:r w:rsidDel="00000000" w:rsidR="00000000" w:rsidRPr="00000000">
        <w:drawing>
          <wp:anchor allowOverlap="1" behindDoc="0" distB="0" distT="0" distL="114300" distR="114300" hidden="0" layoutInCell="1" locked="0" relativeHeight="0" simplePos="0">
            <wp:simplePos x="0" y="0"/>
            <wp:positionH relativeFrom="column">
              <wp:posOffset>4966970</wp:posOffset>
            </wp:positionH>
            <wp:positionV relativeFrom="paragraph">
              <wp:posOffset>4445</wp:posOffset>
            </wp:positionV>
            <wp:extent cx="1066800" cy="800100"/>
            <wp:effectExtent b="0" l="0" r="0" t="0"/>
            <wp:wrapSquare wrapText="bothSides" distB="0" distT="0" distL="114300" distR="114300"/>
            <wp:docPr descr="A drawing of a window with curtains&#10;&#10;Description automatically generated" id="2" name="image2.jpg"/>
            <a:graphic>
              <a:graphicData uri="http://schemas.openxmlformats.org/drawingml/2006/picture">
                <pic:pic>
                  <pic:nvPicPr>
                    <pic:cNvPr descr="A drawing of a window with curtains&#10;&#10;Description automatically generated" id="0" name="image2.jpg"/>
                    <pic:cNvPicPr preferRelativeResize="0"/>
                  </pic:nvPicPr>
                  <pic:blipFill>
                    <a:blip r:embed="rId10"/>
                    <a:srcRect b="0" l="0" r="0" t="0"/>
                    <a:stretch>
                      <a:fillRect/>
                    </a:stretch>
                  </pic:blipFill>
                  <pic:spPr>
                    <a:xfrm>
                      <a:off x="0" y="0"/>
                      <a:ext cx="1066800" cy="800100"/>
                    </a:xfrm>
                    <a:prstGeom prst="rect"/>
                    <a:ln/>
                  </pic:spPr>
                </pic:pic>
              </a:graphicData>
            </a:graphic>
          </wp:anchor>
        </w:drawing>
      </w:r>
    </w:p>
    <w:p w:rsidR="00000000" w:rsidDel="00000000" w:rsidP="00000000" w:rsidRDefault="00000000" w:rsidRPr="00000000" w14:paraId="000000C4">
      <w:pPr>
        <w:spacing w:after="200" w:line="276" w:lineRule="auto"/>
        <w:rPr>
          <w:b w:val="1"/>
        </w:rPr>
      </w:pPr>
      <w:r w:rsidDel="00000000" w:rsidR="00000000" w:rsidRPr="00000000">
        <w:rPr>
          <w:b w:val="1"/>
          <w:rtl w:val="0"/>
        </w:rPr>
        <w:t xml:space="preserve">Encounter: Thinking about the beauty of our world </w:t>
      </w:r>
    </w:p>
    <w:p w:rsidR="00000000" w:rsidDel="00000000" w:rsidP="00000000" w:rsidRDefault="00000000" w:rsidRPr="00000000" w14:paraId="000000C5">
      <w:pPr>
        <w:spacing w:after="200" w:line="276" w:lineRule="auto"/>
        <w:rPr>
          <w:b w:val="1"/>
          <w:sz w:val="10"/>
          <w:szCs w:val="10"/>
        </w:rPr>
      </w:pPr>
      <w:r w:rsidDel="00000000" w:rsidR="00000000" w:rsidRPr="00000000">
        <w:rPr>
          <w:rtl w:val="0"/>
        </w:rPr>
      </w:r>
    </w:p>
    <w:p w:rsidR="00000000" w:rsidDel="00000000" w:rsidP="00000000" w:rsidRDefault="00000000" w:rsidRPr="00000000" w14:paraId="000000C6">
      <w:pPr>
        <w:spacing w:after="200" w:line="276" w:lineRule="auto"/>
        <w:rPr>
          <w:b w:val="1"/>
        </w:rPr>
      </w:pPr>
      <w:r w:rsidDel="00000000" w:rsidR="00000000" w:rsidRPr="00000000">
        <w:rPr>
          <w:b w:val="1"/>
          <w:rtl w:val="0"/>
        </w:rPr>
        <w:t xml:space="preserve">Mirrors: </w:t>
      </w:r>
      <w:r w:rsidDel="00000000" w:rsidR="00000000" w:rsidRPr="00000000">
        <w:rPr>
          <w:rtl w:val="0"/>
        </w:rPr>
        <w:t xml:space="preserve">Giving opportunities for children to reflect, to look inward to consider some of the big questions of life: To explore their own insights and those of others.</w:t>
      </w:r>
      <w:r w:rsidDel="00000000" w:rsidR="00000000" w:rsidRPr="00000000">
        <w:rPr>
          <w:b w:val="1"/>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5471160</wp:posOffset>
            </wp:positionH>
            <wp:positionV relativeFrom="paragraph">
              <wp:posOffset>51435</wp:posOffset>
            </wp:positionV>
            <wp:extent cx="466725" cy="876300"/>
            <wp:effectExtent b="0" l="0" r="0" t="0"/>
            <wp:wrapSquare wrapText="bothSides" distB="0" distT="0" distL="114300" distR="114300"/>
            <wp:docPr descr="A red and blue hand mirror&#10;&#10;Description automatically generated" id="10" name="image6.gif"/>
            <a:graphic>
              <a:graphicData uri="http://schemas.openxmlformats.org/drawingml/2006/picture">
                <pic:pic>
                  <pic:nvPicPr>
                    <pic:cNvPr descr="A red and blue hand mirror&#10;&#10;Description automatically generated" id="0" name="image6.gif"/>
                    <pic:cNvPicPr preferRelativeResize="0"/>
                  </pic:nvPicPr>
                  <pic:blipFill>
                    <a:blip r:embed="rId11"/>
                    <a:srcRect b="0" l="0" r="0" t="0"/>
                    <a:stretch>
                      <a:fillRect/>
                    </a:stretch>
                  </pic:blipFill>
                  <pic:spPr>
                    <a:xfrm>
                      <a:off x="0" y="0"/>
                      <a:ext cx="466725" cy="876300"/>
                    </a:xfrm>
                    <a:prstGeom prst="rect"/>
                    <a:ln/>
                  </pic:spPr>
                </pic:pic>
              </a:graphicData>
            </a:graphic>
          </wp:anchor>
        </w:drawing>
      </w:r>
    </w:p>
    <w:p w:rsidR="00000000" w:rsidDel="00000000" w:rsidP="00000000" w:rsidRDefault="00000000" w:rsidRPr="00000000" w14:paraId="000000C7">
      <w:pPr>
        <w:spacing w:after="200" w:line="276" w:lineRule="auto"/>
        <w:rPr>
          <w:b w:val="1"/>
        </w:rPr>
      </w:pPr>
      <w:r w:rsidDel="00000000" w:rsidR="00000000" w:rsidRPr="00000000">
        <w:rPr>
          <w:b w:val="1"/>
          <w:rtl w:val="0"/>
        </w:rPr>
        <w:t xml:space="preserve">Reflection: Thinking about myself</w:t>
      </w:r>
    </w:p>
    <w:p w:rsidR="00000000" w:rsidDel="00000000" w:rsidP="00000000" w:rsidRDefault="00000000" w:rsidRPr="00000000" w14:paraId="000000C8">
      <w:pPr>
        <w:spacing w:after="200" w:line="276" w:lineRule="auto"/>
        <w:rPr>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5280660</wp:posOffset>
            </wp:positionH>
            <wp:positionV relativeFrom="paragraph">
              <wp:posOffset>285115</wp:posOffset>
            </wp:positionV>
            <wp:extent cx="895350" cy="895350"/>
            <wp:effectExtent b="0" l="0" r="0" t="0"/>
            <wp:wrapSquare wrapText="bothSides" distB="0" distT="0" distL="114300" distR="114300"/>
            <wp:docPr descr="A blue door with a welcome mat&#10;&#10;Description automatically generated" id="1" name="image8.jpg"/>
            <a:graphic>
              <a:graphicData uri="http://schemas.openxmlformats.org/drawingml/2006/picture">
                <pic:pic>
                  <pic:nvPicPr>
                    <pic:cNvPr descr="A blue door with a welcome mat&#10;&#10;Description automatically generated" id="0" name="image8.jpg"/>
                    <pic:cNvPicPr preferRelativeResize="0"/>
                  </pic:nvPicPr>
                  <pic:blipFill>
                    <a:blip r:embed="rId12"/>
                    <a:srcRect b="0" l="0" r="0" t="0"/>
                    <a:stretch>
                      <a:fillRect/>
                    </a:stretch>
                  </pic:blipFill>
                  <pic:spPr>
                    <a:xfrm>
                      <a:off x="0" y="0"/>
                      <a:ext cx="895350" cy="895350"/>
                    </a:xfrm>
                    <a:prstGeom prst="rect"/>
                    <a:ln/>
                  </pic:spPr>
                </pic:pic>
              </a:graphicData>
            </a:graphic>
          </wp:anchor>
        </w:drawing>
      </w:r>
    </w:p>
    <w:p w:rsidR="00000000" w:rsidDel="00000000" w:rsidP="00000000" w:rsidRDefault="00000000" w:rsidRPr="00000000" w14:paraId="000000C9">
      <w:pPr>
        <w:spacing w:after="200" w:line="276" w:lineRule="auto"/>
        <w:rPr>
          <w:b w:val="1"/>
        </w:rPr>
      </w:pPr>
      <w:r w:rsidDel="00000000" w:rsidR="00000000" w:rsidRPr="00000000">
        <w:rPr>
          <w:b w:val="1"/>
          <w:rtl w:val="0"/>
        </w:rPr>
        <w:t xml:space="preserve">Doors: </w:t>
      </w:r>
      <w:r w:rsidDel="00000000" w:rsidR="00000000" w:rsidRPr="00000000">
        <w:rPr>
          <w:rtl w:val="0"/>
        </w:rPr>
        <w:t xml:space="preserve">Giving opportunities to children to respond, to do something to go through the door of a creative expression of their own thoughts and convictions.</w:t>
      </w:r>
      <w:r w:rsidDel="00000000" w:rsidR="00000000" w:rsidRPr="00000000">
        <w:rPr>
          <w:b w:val="1"/>
          <w:rtl w:val="0"/>
        </w:rPr>
        <w:t xml:space="preserve"> </w:t>
      </w:r>
    </w:p>
    <w:p w:rsidR="00000000" w:rsidDel="00000000" w:rsidP="00000000" w:rsidRDefault="00000000" w:rsidRPr="00000000" w14:paraId="000000CA">
      <w:pPr>
        <w:spacing w:after="200" w:line="276" w:lineRule="auto"/>
        <w:rPr>
          <w:b w:val="1"/>
        </w:rPr>
      </w:pPr>
      <w:r w:rsidDel="00000000" w:rsidR="00000000" w:rsidRPr="00000000">
        <w:rPr>
          <w:b w:val="1"/>
          <w:rtl w:val="0"/>
        </w:rPr>
        <w:t xml:space="preserve">Transformation: The learning to live by putting into action what they believe and thinking of others</w:t>
      </w:r>
    </w:p>
    <w:p w:rsidR="00000000" w:rsidDel="00000000" w:rsidP="00000000" w:rsidRDefault="00000000" w:rsidRPr="00000000" w14:paraId="000000CB">
      <w:pPr>
        <w:spacing w:after="200" w:line="276" w:lineRule="auto"/>
        <w:rPr>
          <w:b w:val="1"/>
          <w:sz w:val="6"/>
          <w:szCs w:val="6"/>
        </w:rPr>
      </w:pPr>
      <w:r w:rsidDel="00000000" w:rsidR="00000000" w:rsidRPr="00000000">
        <w:rPr>
          <w:rtl w:val="0"/>
        </w:rPr>
      </w:r>
    </w:p>
    <w:p w:rsidR="00000000" w:rsidDel="00000000" w:rsidP="00000000" w:rsidRDefault="00000000" w:rsidRPr="00000000" w14:paraId="000000CC">
      <w:pPr>
        <w:spacing w:after="200" w:line="276" w:lineRule="auto"/>
        <w:rPr/>
      </w:pPr>
      <w:r w:rsidDel="00000000" w:rsidR="00000000" w:rsidRPr="00000000">
        <w:rPr>
          <w:b w:val="1"/>
          <w:rtl w:val="0"/>
        </w:rPr>
        <w:t xml:space="preserve">Candles:  </w:t>
      </w:r>
      <w:r w:rsidDel="00000000" w:rsidR="00000000" w:rsidRPr="00000000">
        <w:rPr>
          <w:rtl w:val="0"/>
        </w:rPr>
        <w:t xml:space="preserve">Thinking about things beyond what we can see and big questions and awe and wonder</w:t>
      </w:r>
      <w:r w:rsidDel="00000000" w:rsidR="00000000" w:rsidRPr="00000000">
        <w:drawing>
          <wp:anchor allowOverlap="1" behindDoc="0" distB="0" distT="0" distL="114300" distR="114300" hidden="0" layoutInCell="1" locked="0" relativeHeight="0" simplePos="0">
            <wp:simplePos x="0" y="0"/>
            <wp:positionH relativeFrom="column">
              <wp:posOffset>5217160</wp:posOffset>
            </wp:positionH>
            <wp:positionV relativeFrom="paragraph">
              <wp:posOffset>3175</wp:posOffset>
            </wp:positionV>
            <wp:extent cx="1035050" cy="1035050"/>
            <wp:effectExtent b="0" l="0" r="0" t="0"/>
            <wp:wrapSquare wrapText="bothSides" distB="0" distT="0" distL="114300" distR="114300"/>
            <wp:docPr descr="Candle vector illustration. Cartoon ..." id="8" name="image9.png"/>
            <a:graphic>
              <a:graphicData uri="http://schemas.openxmlformats.org/drawingml/2006/picture">
                <pic:pic>
                  <pic:nvPicPr>
                    <pic:cNvPr descr="Candle vector illustration. Cartoon ..." id="0" name="image9.png"/>
                    <pic:cNvPicPr preferRelativeResize="0"/>
                  </pic:nvPicPr>
                  <pic:blipFill>
                    <a:blip r:embed="rId13"/>
                    <a:srcRect b="0" l="0" r="0" t="0"/>
                    <a:stretch>
                      <a:fillRect/>
                    </a:stretch>
                  </pic:blipFill>
                  <pic:spPr>
                    <a:xfrm>
                      <a:off x="0" y="0"/>
                      <a:ext cx="1035050" cy="1035050"/>
                    </a:xfrm>
                    <a:prstGeom prst="rect"/>
                    <a:ln/>
                  </pic:spPr>
                </pic:pic>
              </a:graphicData>
            </a:graphic>
          </wp:anchor>
        </w:drawing>
      </w:r>
    </w:p>
    <w:p w:rsidR="00000000" w:rsidDel="00000000" w:rsidP="00000000" w:rsidRDefault="00000000" w:rsidRPr="00000000" w14:paraId="000000CD">
      <w:pPr>
        <w:spacing w:after="200" w:line="276" w:lineRule="auto"/>
        <w:rPr/>
      </w:pPr>
      <w:r w:rsidDel="00000000" w:rsidR="00000000" w:rsidRPr="00000000">
        <w:rPr>
          <w:b w:val="1"/>
          <w:rtl w:val="0"/>
        </w:rPr>
        <w:t xml:space="preserve">Thinking:  </w:t>
      </w:r>
      <w:r w:rsidDel="00000000" w:rsidR="00000000" w:rsidRPr="00000000">
        <w:rPr>
          <w:rtl w:val="0"/>
        </w:rPr>
        <w:t xml:space="preserve">What is beyond what we can see? </w:t>
      </w:r>
    </w:p>
    <w:p w:rsidR="00000000" w:rsidDel="00000000" w:rsidP="00000000" w:rsidRDefault="00000000" w:rsidRPr="00000000" w14:paraId="000000CE">
      <w:pPr>
        <w:spacing w:after="200" w:line="276" w:lineRule="auto"/>
        <w:jc w:val="center"/>
        <w:rPr>
          <w:b w:val="1"/>
        </w:rPr>
      </w:pPr>
      <w:r w:rsidDel="00000000" w:rsidR="00000000" w:rsidRPr="00000000">
        <w:rPr>
          <w:b w:val="1"/>
        </w:rPr>
        <w:drawing>
          <wp:inline distB="0" distT="0" distL="0" distR="0">
            <wp:extent cx="5285145" cy="2680615"/>
            <wp:effectExtent b="0" l="0" r="0" t="0"/>
            <wp:docPr descr="A bulletin board with papers and pictures on it&#10;&#10;Description automatically generated" id="9" name="image11.jpg"/>
            <a:graphic>
              <a:graphicData uri="http://schemas.openxmlformats.org/drawingml/2006/picture">
                <pic:pic>
                  <pic:nvPicPr>
                    <pic:cNvPr descr="A bulletin board with papers and pictures on it&#10;&#10;Description automatically generated" id="0" name="image11.jpg"/>
                    <pic:cNvPicPr preferRelativeResize="0"/>
                  </pic:nvPicPr>
                  <pic:blipFill>
                    <a:blip r:embed="rId14"/>
                    <a:srcRect b="30962" l="1245" r="5052" t="5672"/>
                    <a:stretch>
                      <a:fillRect/>
                    </a:stretch>
                  </pic:blipFill>
                  <pic:spPr>
                    <a:xfrm>
                      <a:off x="0" y="0"/>
                      <a:ext cx="5285145" cy="2680615"/>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spacing w:after="200" w:line="276" w:lineRule="auto"/>
        <w:rPr>
          <w:b w:val="1"/>
        </w:rPr>
      </w:pPr>
      <w:r w:rsidDel="00000000" w:rsidR="00000000" w:rsidRPr="00000000">
        <w:rPr>
          <w:rtl w:val="0"/>
        </w:rPr>
      </w:r>
    </w:p>
    <w:p w:rsidR="00000000" w:rsidDel="00000000" w:rsidP="00000000" w:rsidRDefault="00000000" w:rsidRPr="00000000" w14:paraId="000000D0">
      <w:pPr>
        <w:spacing w:after="200" w:line="276" w:lineRule="auto"/>
        <w:rPr>
          <w:b w:val="1"/>
        </w:rPr>
      </w:pPr>
      <w:r w:rsidDel="00000000" w:rsidR="00000000" w:rsidRPr="00000000">
        <w:rPr>
          <w:b w:val="1"/>
          <w:rtl w:val="0"/>
        </w:rPr>
        <w:t xml:space="preserve">Pupils’ spiritual development is shown by their: </w:t>
      </w:r>
    </w:p>
    <w:p w:rsidR="00000000" w:rsidDel="00000000" w:rsidP="00000000" w:rsidRDefault="00000000" w:rsidRPr="00000000" w14:paraId="000000D1">
      <w:pPr>
        <w:numPr>
          <w:ilvl w:val="0"/>
          <w:numId w:val="5"/>
        </w:numPr>
        <w:spacing w:after="200" w:line="276" w:lineRule="auto"/>
        <w:ind w:left="720" w:hanging="360"/>
        <w:rPr/>
      </w:pPr>
      <w:r w:rsidDel="00000000" w:rsidR="00000000" w:rsidRPr="00000000">
        <w:rPr>
          <w:rtl w:val="0"/>
        </w:rPr>
        <w:t xml:space="preserve">beliefs, religious or otherwise, which inform their perspective on life and their interest in and respect for different people’s feelings and values </w:t>
      </w:r>
    </w:p>
    <w:p w:rsidR="00000000" w:rsidDel="00000000" w:rsidP="00000000" w:rsidRDefault="00000000" w:rsidRPr="00000000" w14:paraId="000000D2">
      <w:pPr>
        <w:numPr>
          <w:ilvl w:val="0"/>
          <w:numId w:val="5"/>
        </w:numPr>
        <w:spacing w:after="200" w:line="276" w:lineRule="auto"/>
        <w:ind w:left="720" w:hanging="360"/>
        <w:rPr/>
      </w:pPr>
      <w:r w:rsidDel="00000000" w:rsidR="00000000" w:rsidRPr="00000000">
        <w:rPr>
          <w:rtl w:val="0"/>
        </w:rPr>
        <w:t xml:space="preserve">sense of enjoyment and fascination in learning about themselves, others and the world around them, including the intangible </w:t>
      </w:r>
    </w:p>
    <w:p w:rsidR="00000000" w:rsidDel="00000000" w:rsidP="00000000" w:rsidRDefault="00000000" w:rsidRPr="00000000" w14:paraId="000000D3">
      <w:pPr>
        <w:numPr>
          <w:ilvl w:val="0"/>
          <w:numId w:val="5"/>
        </w:numPr>
        <w:spacing w:after="200" w:line="276" w:lineRule="auto"/>
        <w:ind w:left="720" w:hanging="360"/>
        <w:rPr/>
      </w:pPr>
      <w:r w:rsidDel="00000000" w:rsidR="00000000" w:rsidRPr="00000000">
        <w:rPr>
          <w:rtl w:val="0"/>
        </w:rPr>
        <w:t xml:space="preserve">use of imagination and creativity in their learning </w:t>
      </w:r>
    </w:p>
    <w:p w:rsidR="00000000" w:rsidDel="00000000" w:rsidP="00000000" w:rsidRDefault="00000000" w:rsidRPr="00000000" w14:paraId="000000D4">
      <w:pPr>
        <w:numPr>
          <w:ilvl w:val="0"/>
          <w:numId w:val="5"/>
        </w:numPr>
        <w:spacing w:after="200" w:line="276" w:lineRule="auto"/>
        <w:ind w:left="720" w:hanging="360"/>
        <w:rPr/>
      </w:pPr>
      <w:r w:rsidDel="00000000" w:rsidR="00000000" w:rsidRPr="00000000">
        <w:rPr>
          <w:rtl w:val="0"/>
        </w:rPr>
        <w:t xml:space="preserve">willingness to reflect on their experiences. </w:t>
      </w:r>
    </w:p>
    <w:p w:rsidR="00000000" w:rsidDel="00000000" w:rsidP="00000000" w:rsidRDefault="00000000" w:rsidRPr="00000000" w14:paraId="000000D5">
      <w:pPr>
        <w:jc w:val="both"/>
        <w:rPr>
          <w:sz w:val="28"/>
          <w:szCs w:val="28"/>
        </w:rPr>
      </w:pPr>
      <w:r w:rsidDel="00000000" w:rsidR="00000000" w:rsidRPr="00000000">
        <w:rPr>
          <w:b w:val="1"/>
          <w:rtl w:val="0"/>
        </w:rPr>
        <w:t xml:space="preserve">Monitoring and evaluation</w:t>
      </w:r>
      <w:r w:rsidDel="00000000" w:rsidR="00000000" w:rsidRPr="00000000">
        <w:rPr>
          <w:rtl w:val="0"/>
        </w:rPr>
      </w:r>
    </w:p>
    <w:p w:rsidR="00000000" w:rsidDel="00000000" w:rsidP="00000000" w:rsidRDefault="00000000" w:rsidRPr="00000000" w14:paraId="000000D6">
      <w:pPr>
        <w:jc w:val="both"/>
        <w:rPr/>
      </w:pPr>
      <w:r w:rsidDel="00000000" w:rsidR="00000000" w:rsidRPr="00000000">
        <w:rPr>
          <w:b w:val="1"/>
          <w:rtl w:val="0"/>
        </w:rPr>
        <w:br w:type="textWrapping"/>
      </w:r>
      <w:r w:rsidDel="00000000" w:rsidR="00000000" w:rsidRPr="00000000">
        <w:rPr>
          <w:rtl w:val="0"/>
        </w:rPr>
        <w:t xml:space="preserve">Spiritual development cannot easily be measured and continues throughout our lives. However, opportunities offered to children for spiritual development will be monitored and evaluated in the following ways;</w:t>
      </w:r>
    </w:p>
    <w:p w:rsidR="00000000" w:rsidDel="00000000" w:rsidP="00000000" w:rsidRDefault="00000000" w:rsidRPr="00000000" w14:paraId="000000D7">
      <w:pPr>
        <w:jc w:val="both"/>
        <w:rPr/>
      </w:pPr>
      <w:r w:rsidDel="00000000" w:rsidR="00000000" w:rsidRPr="00000000">
        <w:rPr>
          <w:rtl w:val="0"/>
        </w:rPr>
      </w:r>
    </w:p>
    <w:p w:rsidR="00000000" w:rsidDel="00000000" w:rsidP="00000000" w:rsidRDefault="00000000" w:rsidRPr="00000000" w14:paraId="000000D8">
      <w:pPr>
        <w:numPr>
          <w:ilvl w:val="0"/>
          <w:numId w:val="9"/>
        </w:numPr>
        <w:ind w:left="360" w:hanging="360"/>
        <w:jc w:val="both"/>
        <w:rPr/>
      </w:pPr>
      <w:r w:rsidDel="00000000" w:rsidR="00000000" w:rsidRPr="00000000">
        <w:rPr>
          <w:rtl w:val="0"/>
        </w:rPr>
        <w:t xml:space="preserve">Observing and listening to children; </w:t>
      </w:r>
    </w:p>
    <w:p w:rsidR="00000000" w:rsidDel="00000000" w:rsidP="00000000" w:rsidRDefault="00000000" w:rsidRPr="00000000" w14:paraId="000000D9">
      <w:pPr>
        <w:numPr>
          <w:ilvl w:val="0"/>
          <w:numId w:val="9"/>
        </w:numPr>
        <w:ind w:left="360" w:hanging="360"/>
        <w:jc w:val="both"/>
        <w:rPr/>
      </w:pPr>
      <w:r w:rsidDel="00000000" w:rsidR="00000000" w:rsidRPr="00000000">
        <w:rPr>
          <w:rtl w:val="0"/>
        </w:rPr>
        <w:t xml:space="preserve">Regular discussion at staff and governor meetings alongside the school’s Christian vision and values;</w:t>
      </w:r>
    </w:p>
    <w:p w:rsidR="00000000" w:rsidDel="00000000" w:rsidP="00000000" w:rsidRDefault="00000000" w:rsidRPr="00000000" w14:paraId="000000DA">
      <w:pPr>
        <w:numPr>
          <w:ilvl w:val="0"/>
          <w:numId w:val="9"/>
        </w:numPr>
        <w:ind w:left="360" w:hanging="360"/>
        <w:jc w:val="both"/>
        <w:rPr/>
      </w:pPr>
      <w:r w:rsidDel="00000000" w:rsidR="00000000" w:rsidRPr="00000000">
        <w:rPr>
          <w:rtl w:val="0"/>
        </w:rPr>
        <w:t xml:space="preserve">Sharing of classroom work and practice; </w:t>
      </w:r>
    </w:p>
    <w:p w:rsidR="00000000" w:rsidDel="00000000" w:rsidP="00000000" w:rsidRDefault="00000000" w:rsidRPr="00000000" w14:paraId="000000DB">
      <w:pPr>
        <w:numPr>
          <w:ilvl w:val="0"/>
          <w:numId w:val="9"/>
        </w:numPr>
        <w:ind w:left="360" w:hanging="360"/>
        <w:jc w:val="both"/>
        <w:rPr/>
      </w:pPr>
      <w:r w:rsidDel="00000000" w:rsidR="00000000" w:rsidRPr="00000000">
        <w:rPr>
          <w:rtl w:val="0"/>
        </w:rPr>
        <w:t xml:space="preserve">Ensuring that staff have a clear understanding of what spirituality means in this school by providing them with induction and development training;</w:t>
      </w:r>
    </w:p>
    <w:p w:rsidR="00000000" w:rsidDel="00000000" w:rsidP="00000000" w:rsidRDefault="00000000" w:rsidRPr="00000000" w14:paraId="000000DC">
      <w:pPr>
        <w:numPr>
          <w:ilvl w:val="0"/>
          <w:numId w:val="9"/>
        </w:numPr>
        <w:ind w:left="360" w:hanging="360"/>
        <w:jc w:val="both"/>
        <w:rPr/>
      </w:pPr>
      <w:r w:rsidDel="00000000" w:rsidR="00000000" w:rsidRPr="00000000">
        <w:rPr>
          <w:rtl w:val="0"/>
        </w:rPr>
        <w:t xml:space="preserve">Evidence from pupils’ work, e.g. reflective diaries, RE books, SMSC work</w:t>
      </w:r>
      <w:r w:rsidDel="00000000" w:rsidR="00000000" w:rsidRPr="00000000">
        <w:rPr>
          <w:color w:val="ff0000"/>
          <w:rtl w:val="0"/>
        </w:rPr>
        <w:t xml:space="preserve">,</w:t>
      </w:r>
      <w:r w:rsidDel="00000000" w:rsidR="00000000" w:rsidRPr="00000000">
        <w:rPr>
          <w:rtl w:val="0"/>
        </w:rPr>
        <w:t xml:space="preserve"> creative writing, art;</w:t>
      </w:r>
    </w:p>
    <w:p w:rsidR="00000000" w:rsidDel="00000000" w:rsidP="00000000" w:rsidRDefault="00000000" w:rsidRPr="00000000" w14:paraId="000000DD">
      <w:pPr>
        <w:numPr>
          <w:ilvl w:val="0"/>
          <w:numId w:val="9"/>
        </w:numPr>
        <w:ind w:left="360" w:hanging="360"/>
        <w:jc w:val="both"/>
        <w:rPr/>
      </w:pPr>
      <w:r w:rsidDel="00000000" w:rsidR="00000000" w:rsidRPr="00000000">
        <w:rPr>
          <w:rtl w:val="0"/>
        </w:rPr>
        <w:t xml:space="preserve">Regular inclusion in the SEF;</w:t>
      </w:r>
    </w:p>
    <w:p w:rsidR="00000000" w:rsidDel="00000000" w:rsidP="00000000" w:rsidRDefault="00000000" w:rsidRPr="00000000" w14:paraId="000000DE">
      <w:pPr>
        <w:numPr>
          <w:ilvl w:val="0"/>
          <w:numId w:val="9"/>
        </w:numPr>
        <w:ind w:left="360" w:hanging="360"/>
        <w:jc w:val="both"/>
        <w:rPr/>
      </w:pPr>
      <w:r w:rsidDel="00000000" w:rsidR="00000000" w:rsidRPr="00000000">
        <w:rPr>
          <w:rtl w:val="0"/>
        </w:rPr>
        <w:t xml:space="preserve">CPD opportunities and sharing examples of good practice with other schools.</w:t>
      </w:r>
    </w:p>
    <w:p w:rsidR="00000000" w:rsidDel="00000000" w:rsidP="00000000" w:rsidRDefault="00000000" w:rsidRPr="00000000" w14:paraId="000000DF">
      <w:pPr>
        <w:jc w:val="both"/>
        <w:rPr>
          <w:b w:val="1"/>
          <w:color w:val="0000ff"/>
          <w:sz w:val="28"/>
          <w:szCs w:val="28"/>
          <w:u w:val="single"/>
        </w:rPr>
      </w:pPr>
      <w:r w:rsidDel="00000000" w:rsidR="00000000" w:rsidRPr="00000000">
        <w:rPr>
          <w:rtl w:val="0"/>
        </w:rPr>
      </w:r>
    </w:p>
    <w:sectPr>
      <w:headerReference r:id="rId15" w:type="default"/>
      <w:footerReference r:id="rId16" w:type="default"/>
      <w:pgSz w:h="16838" w:w="11906" w:orient="portrait"/>
      <w:pgMar w:bottom="1758" w:top="181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arlito">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-613408</wp:posOffset>
          </wp:positionH>
          <wp:positionV relativeFrom="paragraph">
            <wp:posOffset>-576577</wp:posOffset>
          </wp:positionV>
          <wp:extent cx="6645910" cy="76200"/>
          <wp:effectExtent b="0" l="0" r="0" t="0"/>
          <wp:wrapNone/>
          <wp:docPr descr="Graphical user interface, text, application, email&#10;&#10;Description automatically generated" id="4" name="image10.jpg"/>
          <a:graphic>
            <a:graphicData uri="http://schemas.openxmlformats.org/drawingml/2006/picture">
              <pic:pic>
                <pic:nvPicPr>
                  <pic:cNvPr descr="Graphical user interface, text, application, email&#10;&#10;Description automatically generated" id="0" name="image10.jpg"/>
                  <pic:cNvPicPr preferRelativeResize="0"/>
                </pic:nvPicPr>
                <pic:blipFill>
                  <a:blip r:embed="rId1"/>
                  <a:srcRect b="0" l="0" r="0" t="0"/>
                  <a:stretch>
                    <a:fillRect/>
                  </a:stretch>
                </pic:blipFill>
                <pic:spPr>
                  <a:xfrm>
                    <a:off x="0" y="0"/>
                    <a:ext cx="6645910" cy="762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center" w:leader="none" w:pos="4513"/>
        <w:tab w:val="right" w:leader="none" w:pos="9026"/>
      </w:tabs>
      <w:ind w:left="-340" w:right="57" w:hanging="1078"/>
      <w:jc w:val="center"/>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57152</wp:posOffset>
          </wp:positionH>
          <wp:positionV relativeFrom="paragraph">
            <wp:posOffset>-66673</wp:posOffset>
          </wp:positionV>
          <wp:extent cx="5982335" cy="910927"/>
          <wp:effectExtent b="0" l="0" r="0" t="0"/>
          <wp:wrapNone/>
          <wp:docPr descr="Background pattern&#10;&#10;Description automatically generated with low confidence" id="11" name="image5.jpg"/>
          <a:graphic>
            <a:graphicData uri="http://schemas.openxmlformats.org/drawingml/2006/picture">
              <pic:pic>
                <pic:nvPicPr>
                  <pic:cNvPr descr="Background pattern&#10;&#10;Description automatically generated with low confidence" id="0" name="image5.jpg"/>
                  <pic:cNvPicPr preferRelativeResize="0"/>
                </pic:nvPicPr>
                <pic:blipFill>
                  <a:blip r:embed="rId1"/>
                  <a:srcRect b="0" l="0" r="0" t="0"/>
                  <a:stretch>
                    <a:fillRect/>
                  </a:stretch>
                </pic:blipFill>
                <pic:spPr>
                  <a:xfrm>
                    <a:off x="0" y="0"/>
                    <a:ext cx="5982335" cy="910927"/>
                  </a:xfrm>
                  <a:prstGeom prst="rect"/>
                  <a:ln/>
                </pic:spPr>
              </pic:pic>
            </a:graphicData>
          </a:graphic>
        </wp:anchor>
      </w:drawing>
    </w:r>
  </w:p>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1">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spacing w:after="60" w:before="240" w:lineRule="auto"/>
    </w:pPr>
    <w:rPr>
      <w:rFonts w:ascii="Times New Roman" w:cs="Times New Roman" w:eastAsia="Times New Roman" w:hAnsi="Times New Roman"/>
      <w:b w:val="1"/>
      <w:sz w:val="28"/>
      <w:szCs w:val="28"/>
    </w:rPr>
  </w:style>
  <w:style w:type="paragraph" w:styleId="Heading5">
    <w:name w:val="heading 5"/>
    <w:basedOn w:val="Normal"/>
    <w:next w:val="Normal"/>
    <w:pPr>
      <w:keepNext w:val="1"/>
      <w:ind w:right="26"/>
    </w:pPr>
    <w:rPr>
      <w:rFonts w:ascii="Arial" w:cs="Arial" w:eastAsia="Arial" w:hAnsi="Arial"/>
      <w:b w:val="1"/>
      <w:sz w:val="28"/>
      <w:szCs w:val="28"/>
      <w:u w:val="single"/>
    </w:rPr>
  </w:style>
  <w:style w:type="paragraph" w:styleId="Heading6">
    <w:name w:val="heading 6"/>
    <w:basedOn w:val="Normal"/>
    <w:next w:val="Normal"/>
    <w:pPr>
      <w:keepNext w:val="1"/>
      <w:jc w:val="both"/>
    </w:pPr>
    <w:rPr>
      <w:rFonts w:ascii="Times New Roman" w:cs="Times New Roman" w:eastAsia="Times New Roman" w:hAnsi="Times New Roman"/>
      <w:b w:val="1"/>
      <w:sz w:val="28"/>
      <w:szCs w:val="28"/>
    </w:rPr>
  </w:style>
  <w:style w:type="paragraph" w:styleId="Title">
    <w:name w:val="Title"/>
    <w:basedOn w:val="Normal"/>
    <w:next w:val="Normal"/>
    <w:pPr>
      <w:jc w:val="center"/>
    </w:pPr>
    <w:rPr>
      <w:rFonts w:ascii="Arial" w:cs="Arial" w:eastAsia="Arial" w:hAnsi="Arial"/>
      <w:b w:val="1"/>
      <w:u w:val="single"/>
    </w:rPr>
  </w:style>
  <w:style w:type="paragraph" w:styleId="Subtitle">
    <w:name w:val="Subtitle"/>
    <w:basedOn w:val="Normal"/>
    <w:next w:val="Normal"/>
    <w:pPr>
      <w:jc w:val="both"/>
    </w:pPr>
    <w:rPr>
      <w:rFonts w:ascii="Arial" w:cs="Arial" w:eastAsia="Arial" w:hAnsi="Arial"/>
      <w:b w:val="1"/>
    </w:rPr>
  </w:style>
  <w:style w:type="table" w:styleId="Table1">
    <w:basedOn w:val="TableNormal"/>
    <w:pPr>
      <w:jc w:val="center"/>
    </w:pPr>
    <w:rPr>
      <w:sz w:val="28"/>
      <w:szCs w:val="28"/>
    </w:rPr>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gif"/><Relationship Id="rId10" Type="http://schemas.openxmlformats.org/officeDocument/2006/relationships/image" Target="media/image2.jpg"/><Relationship Id="rId13" Type="http://schemas.openxmlformats.org/officeDocument/2006/relationships/image" Target="media/image9.png"/><Relationship Id="rId12"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header" Target="header1.xml"/><Relationship Id="rId14" Type="http://schemas.openxmlformats.org/officeDocument/2006/relationships/image" Target="media/image11.jp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Carlito-boldItalic.ttf"/><Relationship Id="rId9" Type="http://schemas.openxmlformats.org/officeDocument/2006/relationships/font" Target="fonts/Carlito-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arlito-regular.ttf"/><Relationship Id="rId8" Type="http://schemas.openxmlformats.org/officeDocument/2006/relationships/font" Target="fonts/Carlito-bold.ttf"/></Relationships>
</file>

<file path=word/_rels/footer1.xml.rels><?xml version="1.0" encoding="UTF-8" standalone="yes"?><Relationships xmlns="http://schemas.openxmlformats.org/package/2006/relationships"><Relationship Id="rId1" Type="http://schemas.openxmlformats.org/officeDocument/2006/relationships/image" Target="media/image10.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